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843A88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AC0BB4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AC0BB4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6781250C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2A5F79">
        <w:rPr>
          <w:rFonts w:ascii="Calibri" w:hAnsi="Calibri" w:cs="Calibri"/>
          <w:b/>
          <w:bCs/>
          <w:sz w:val="22"/>
          <w:szCs w:val="22"/>
        </w:rPr>
        <w:t>Τετάρτη 07 Αυγούστου</w:t>
      </w:r>
      <w:r w:rsidRPr="00E21B1A">
        <w:rPr>
          <w:rFonts w:ascii="Calibri" w:hAnsi="Calibri" w:cs="Calibri"/>
          <w:b/>
          <w:bCs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και ώρα </w:t>
      </w:r>
      <w:r w:rsidR="00B037AA" w:rsidRPr="00E21B1A">
        <w:rPr>
          <w:rFonts w:ascii="Calibri" w:hAnsi="Calibri" w:cs="Calibri"/>
          <w:b/>
          <w:bCs/>
          <w:sz w:val="22"/>
          <w:szCs w:val="22"/>
        </w:rPr>
        <w:t>10:30</w:t>
      </w:r>
      <w:r w:rsidR="00E21B1A" w:rsidRPr="00E21B1A">
        <w:rPr>
          <w:rFonts w:ascii="Calibri" w:hAnsi="Calibri" w:cs="Calibri"/>
          <w:b/>
          <w:bCs/>
          <w:sz w:val="22"/>
          <w:szCs w:val="22"/>
        </w:rPr>
        <w:t xml:space="preserve"> π.μ.</w:t>
      </w:r>
      <w:r w:rsidR="00E21B1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1953"/>
        <w:gridCol w:w="4562"/>
      </w:tblGrid>
      <w:tr w:rsidR="004227F5" w14:paraId="09BFFE8B" w14:textId="77777777" w:rsidTr="00E22D53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313F8DE9" w:rsidR="004227F5" w:rsidRPr="00EE747E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EE74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</w:t>
            </w:r>
            <w:r w:rsidR="005915BD" w:rsidRPr="00591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ΔΙΟΙΚΗΤΙΚΟΥ - ΟΙΚΟΝΟΜΙΚΟΥ</w:t>
            </w:r>
            <w:r w:rsidR="00EE747E" w:rsidRPr="00591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5A6E478E" w:rsidR="004227F5" w:rsidRPr="00244158" w:rsidRDefault="00C7254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227003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230F0C5" w14:textId="018BD923" w:rsidR="005915BD" w:rsidRPr="005915BD" w:rsidRDefault="005915BD" w:rsidP="005915BD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</w:t>
            </w:r>
            <w:r w:rsidRPr="005915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ροποποίηση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ς</w:t>
            </w:r>
            <w:r w:rsidRPr="005915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χρονοδιαγράμματος υλοποίησης του φυσικού</w:t>
            </w:r>
          </w:p>
          <w:p w14:paraId="6A91836A" w14:textId="77777777" w:rsidR="005915BD" w:rsidRPr="005915BD" w:rsidRDefault="005915BD" w:rsidP="005915BD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5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αντικειμένου της από 18/7/2022 Προγραμματικής Σύμβασης Πολιτισμικής</w:t>
            </w:r>
          </w:p>
          <w:p w14:paraId="09BFFE8A" w14:textId="3099E407" w:rsidR="004227F5" w:rsidRPr="001F6C35" w:rsidRDefault="005915BD" w:rsidP="005915BD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5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Ανάπτυξης «Μελέτες, τεχνική βοήθεια για την συντήρηση και ανάδειξη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915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μνημείων Π.Ε. Αργολίδας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».</w:t>
            </w:r>
          </w:p>
        </w:tc>
      </w:tr>
      <w:tr w:rsidR="00B00B51" w14:paraId="2A57D285" w14:textId="77777777" w:rsidTr="00E22D53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CFFD54A" w14:textId="77777777" w:rsidR="00B00B51" w:rsidRDefault="00B00B5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95C812" w14:textId="77777777" w:rsidR="00B00B51" w:rsidRDefault="00B00B51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ΚΟΡΙΝΘΙΑΣ</w:t>
            </w:r>
          </w:p>
          <w:p w14:paraId="111D15D7" w14:textId="23DB9C9E" w:rsidR="00B00B51" w:rsidRDefault="00B00B51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84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4DA64249" w14:textId="1DB196A9" w:rsidR="00B00B51" w:rsidRPr="007D1087" w:rsidRDefault="00B00B51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E49D284" w14:textId="481F9BEA" w:rsidR="00B00B51" w:rsidRDefault="007D108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182860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3DDE46" w14:textId="77777777" w:rsidR="007D1087" w:rsidRPr="007D1087" w:rsidRDefault="007D1087" w:rsidP="007D1087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0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1ου Ανακεφαλαιωτικού Πίνακα Εργασιών και αύξησης της σύμβασης</w:t>
            </w:r>
          </w:p>
          <w:p w14:paraId="1D8506F0" w14:textId="77777777" w:rsidR="007D1087" w:rsidRPr="007D1087" w:rsidRDefault="007D1087" w:rsidP="007D1087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0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λόγω αναθεώρησης και 1ης συμπληρωματικής σύμβασης, συνολικού ποσού</w:t>
            </w:r>
          </w:p>
          <w:p w14:paraId="1367E10F" w14:textId="77777777" w:rsidR="007D1087" w:rsidRPr="007D1087" w:rsidRDefault="007D1087" w:rsidP="007D1087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0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7.356.383,35€ με ΦΠΑ 24% (με υπέρβαση κατά 1.606.233,33€ ως προς την</w:t>
            </w:r>
          </w:p>
          <w:p w14:paraId="1331B4F3" w14:textId="77777777" w:rsidR="007D1087" w:rsidRPr="007D1087" w:rsidRDefault="007D1087" w:rsidP="007D1087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0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σύμβαση του έργου) : «ΕΡΓΑ ΑΝΤΙΜΕΤΩΠΙΣΗΣ ΚΑΤΟΛΙΣΘΗΤΙΚΩΝ ΦΑΙΝΟΜΕΝΩΝ</w:t>
            </w:r>
          </w:p>
          <w:p w14:paraId="74F7801A" w14:textId="77777777" w:rsidR="007D1087" w:rsidRPr="007D1087" w:rsidRDefault="007D1087" w:rsidP="007D1087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0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ΣΤΗΝ ΕΠ.Ο. ΞΥΛΟΚΑΣΤΡΟ-ΤΡΙΚΑΛΑ-ΚΑΡΥΑ», Προϋπολογισμού: 7.640.000,00€,</w:t>
            </w:r>
          </w:p>
          <w:p w14:paraId="711E16A6" w14:textId="55FA5DA1" w:rsidR="00B00B51" w:rsidRDefault="007D1087" w:rsidP="007D1087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10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Αναδόχου: «ΔΙΟΝ ΤΕΧΝΙΚΗ ΑΕ».</w:t>
            </w:r>
          </w:p>
        </w:tc>
      </w:tr>
      <w:tr w:rsidR="00E22D53" w14:paraId="3D526B5C" w14:textId="77777777" w:rsidTr="00E22D53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8B60941" w14:textId="77777777" w:rsidR="00E22D53" w:rsidRDefault="00E22D5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97BBC9D" w14:textId="77777777" w:rsidR="00E22D53" w:rsidRPr="00B00B51" w:rsidRDefault="00E22D53" w:rsidP="00E22D5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</w:p>
          <w:p w14:paraId="4A8DB39E" w14:textId="3AFFA36F" w:rsidR="00E0287C" w:rsidRPr="00B00B51" w:rsidRDefault="00E0287C" w:rsidP="00E22D5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91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ΔΙΟΙΚΗΤΙΚΟΥ - ΟΙΚΟΝΟΜΙΚΟΥ    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930864C" w14:textId="640F7A8C" w:rsidR="00E22D53" w:rsidRPr="001834E3" w:rsidRDefault="001834E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231911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CDA03B2" w14:textId="4B1E3D66" w:rsidR="006623F3" w:rsidRPr="006623F3" w:rsidRDefault="006623F3" w:rsidP="006623F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6623F3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υπαγωγής της Περιφέρειας Πελοποννήσου/Περιφερειακής Ενότητας Λακωνίας στο πρόγραμμα απασχόλησης μακροχρόνια ανέργων ηλικίας 55 άνω   της Δ.Υ.Π.Α. για το έτος 2024.</w:t>
            </w:r>
          </w:p>
          <w:p w14:paraId="159CD98B" w14:textId="77777777" w:rsidR="00E22D53" w:rsidRPr="006623F3" w:rsidRDefault="00E22D53" w:rsidP="006623F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1DC5" w14:paraId="04C9C547" w14:textId="77777777" w:rsidTr="00E22D53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ADDD02D" w14:textId="77777777" w:rsidR="00071DC5" w:rsidRDefault="00071DC5" w:rsidP="00071DC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BFA615" w14:textId="77777777" w:rsidR="00071DC5" w:rsidRPr="00B00B51" w:rsidRDefault="00071DC5" w:rsidP="00071DC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</w:p>
          <w:p w14:paraId="4A8810CF" w14:textId="6A532514" w:rsidR="00071DC5" w:rsidRDefault="00071DC5" w:rsidP="00071DC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91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ΔΙΟΙΚΗΤΙΚΟΥ - ΟΙΚΟΝΟΜΙΚΟΥ    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0F9B375" w14:textId="44A53FC9" w:rsidR="00071DC5" w:rsidRDefault="00071DC5" w:rsidP="00071DC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233778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CAB33F" w14:textId="259A43A6" w:rsidR="00323F96" w:rsidRPr="00A82B7E" w:rsidRDefault="00323F96" w:rsidP="00323F9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2B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6623F3">
              <w:rPr>
                <w:rFonts w:asciiTheme="minorHAnsi" w:hAnsiTheme="minorHAnsi" w:cstheme="minorHAnsi"/>
                <w:bCs/>
                <w:sz w:val="22"/>
                <w:szCs w:val="22"/>
              </w:rPr>
              <w:t>γκριση</w:t>
            </w:r>
            <w:r w:rsidRPr="00323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παραχώρησης χρήσης </w:t>
            </w:r>
            <w:bookmarkStart w:id="0" w:name="_Hlk77594731"/>
            <w:r w:rsidRPr="00323F96">
              <w:rPr>
                <w:rFonts w:asciiTheme="minorHAnsi" w:hAnsiTheme="minorHAnsi" w:cstheme="minorHAnsi"/>
                <w:bCs/>
                <w:sz w:val="22"/>
                <w:szCs w:val="22"/>
              </w:rPr>
              <w:t>της αίθουσας εκδηλώσεων του Διοικητηρίου της Περιφερειακής Ενότητας Λακωνίας,  «Αίθουσα Λακώνων ποιητών Γιάννης Ρίτσος και  Νικηφόρος Βρεττάκος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A82B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bookmarkEnd w:id="0"/>
          </w:p>
          <w:p w14:paraId="66667CAC" w14:textId="77777777" w:rsidR="00071DC5" w:rsidRDefault="00071DC5" w:rsidP="00071DC5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1DC5" w14:paraId="09BFFE9D" w14:textId="77777777" w:rsidTr="00E22D53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071DC5" w:rsidRDefault="00071DC5" w:rsidP="00071DC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5480D1" w14:textId="091EEF78" w:rsidR="00071DC5" w:rsidRPr="005843CF" w:rsidRDefault="00071DC5" w:rsidP="00071DC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843CF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ΜΕΣΣΗΝΙΑΣ  </w:t>
            </w:r>
            <w:r w:rsidRPr="00584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09BFFE9A" w14:textId="165A34B9" w:rsidR="00071DC5" w:rsidRPr="005843CF" w:rsidRDefault="00071DC5" w:rsidP="00071DC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A3A406" w14:textId="77777777" w:rsidR="00071DC5" w:rsidRDefault="00071DC5" w:rsidP="00071DC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43CF">
              <w:rPr>
                <w:rFonts w:asciiTheme="minorHAnsi" w:hAnsiTheme="minorHAnsi" w:cstheme="minorHAnsi"/>
                <w:bCs/>
                <w:sz w:val="20"/>
                <w:szCs w:val="20"/>
              </w:rPr>
              <w:t>220830</w:t>
            </w:r>
          </w:p>
          <w:p w14:paraId="09BFFE9B" w14:textId="09E9CC50" w:rsidR="00071DC5" w:rsidRPr="00786B60" w:rsidRDefault="00071DC5" w:rsidP="00071DC5">
            <w:pPr>
              <w:pStyle w:val="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6B60">
              <w:rPr>
                <w:rFonts w:asciiTheme="minorHAnsi" w:hAnsiTheme="minorHAnsi" w:cstheme="minorHAnsi"/>
                <w:b/>
                <w:sz w:val="20"/>
                <w:szCs w:val="20"/>
              </w:rPr>
              <w:t>ΕΞ ΑΝΑΒΟΛΗΣ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0545AF8C" w:rsidR="00071DC5" w:rsidRPr="008B06F7" w:rsidRDefault="00071DC5" w:rsidP="00071DC5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43CF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ΤΟΥ 1ου ΠΡΑΚΤΙΚΟΥ ΑΠΟΣΦΡΑΓΙΣΗΣ ΚΑΙ ΑΞΙΟΛΟΓΗΣΗΣ ΤΩΝ ΔΙΚΑΙΟΛΟΓΗΤΙΚΩΝ ΣΥΜΜΕΤΟΧΗΣ ΤΗΣ ΑΝΟΙΚΤΗΣ ΔΙΑΔΙΚΑΣΙΑΣ ΜΕΣΩ ΤΟΥ Ε.Σ.Η.Δ.Η.Σ. (Α/Α 204913) ΓΙΑ ΤΗΝ ΑΝΑΔΕΙΞΗ ΠΡΟΣΩΡΙΝΟΥ ΑΝΑΔΟΧΟΥ ΚΑΤΑΣΚΕΥΗΣ ΤΟΥ ΕΡΓΟΥ «ΚΑΤΑΣΚΕΥΗ ΤΑΡΤΑΝ ΣΤΙΒΟΥ ΣΤΟ ΔΗΜΟΤΙΚΟ ΣΤΑΔΙΟ ΜΕΛΙΓΑΛΑ» ΠΡΟΫΠΟΛΟΓΙΣΜΟΥ 258.053,21€</w:t>
            </w:r>
          </w:p>
        </w:tc>
      </w:tr>
      <w:tr w:rsidR="00071DC5" w14:paraId="634E32A4" w14:textId="77777777" w:rsidTr="002A3CB1">
        <w:trPr>
          <w:trHeight w:val="173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58E36B" w14:textId="77777777" w:rsidR="00071DC5" w:rsidRDefault="00071DC5" w:rsidP="00071DC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195C1C" w14:textId="7C5016E3" w:rsidR="00071DC5" w:rsidRPr="00A8237E" w:rsidRDefault="00071DC5" w:rsidP="00071DC5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ΑΡΚΑΔΙΑΣ        </w:t>
            </w:r>
            <w:r w:rsidRPr="00CD7166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Pr="00CD7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ΤΕΧΝΙΚΩΝ ΕΡΓΩΝ    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EF68A6" w14:textId="5A0C126C" w:rsidR="00071DC5" w:rsidRDefault="00071DC5" w:rsidP="00071DC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230529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8E9745" w14:textId="6307918A" w:rsidR="00071DC5" w:rsidRPr="00CD7166" w:rsidRDefault="00071DC5" w:rsidP="00071DC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7166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 «ΒΕΛΤΙΩΣΗ ΚΑΙ ΣΥΝΤΗΡΗΣΗ ΤΗΣ 76ης Ε.Ο. ΜΕΓΑΛΟΠΟΛΗ – ΝΑΟΣ ΕΠΙΚΟΥΡΕΙΟΥ ΑΠΟΛΛΩΝΑ (ΤΜΗΜΑ ΑΝΩ ΚΑΡΥΕΣ – ΑΡΧΑΙΟ ΣΤΑΔΙΟ – ΕΠΙΚΟΥΡΕΙΟΣ ΑΠΟΛΛΩΝΑΣ)», προϋπολογισμού 1.000.000,00 €</w:t>
            </w:r>
          </w:p>
        </w:tc>
      </w:tr>
      <w:tr w:rsidR="00071DC5" w14:paraId="407AFDE0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859E19A" w14:textId="77777777" w:rsidR="00071DC5" w:rsidRDefault="00071DC5" w:rsidP="00071DC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3088EB" w14:textId="537E631E" w:rsidR="00071DC5" w:rsidRPr="00A8237E" w:rsidRDefault="00071DC5" w:rsidP="00071DC5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A3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</w:t>
            </w:r>
            <w:r w:rsidRPr="00CD7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ΤΕΧΝΙΚΩΝ ΕΡΓΩΝ    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016D26" w14:textId="3AB72D2B" w:rsidR="00071DC5" w:rsidRDefault="00071DC5" w:rsidP="00071DC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230536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C5131C" w14:textId="439E3013" w:rsidR="00071DC5" w:rsidRDefault="00071DC5" w:rsidP="00071DC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B1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A3CB1">
              <w:rPr>
                <w:rFonts w:asciiTheme="minorHAnsi" w:hAnsiTheme="minorHAnsi" w:cstheme="minorHAnsi"/>
                <w:bCs/>
                <w:sz w:val="22"/>
                <w:szCs w:val="22"/>
              </w:rPr>
              <w:t>«ΣΥΝΤΗΡΗΣΗ ΚΑΙ ΒΕΛΤΙΩΣΗ ΤΗΣ ΕΠΑΡΧΙΑΚΗΣ ΟΔΟΥ ΔΗΜΗΤΣΑΝΑ-ΣΤΕΜΝΙΤΣΑ-ΕΛΛΗΝΙΚΟ-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A3CB1">
              <w:rPr>
                <w:rFonts w:asciiTheme="minorHAnsi" w:hAnsiTheme="minorHAnsi" w:cstheme="minorHAnsi"/>
                <w:bCs/>
                <w:sz w:val="22"/>
                <w:szCs w:val="22"/>
              </w:rPr>
              <w:t>ΜΕΓΑΛΟΠΟΛΗ», προϋπολογισμού 500.000,00 €</w:t>
            </w:r>
          </w:p>
        </w:tc>
      </w:tr>
      <w:tr w:rsidR="00071DC5" w14:paraId="435EC9B6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F477F0" w14:textId="77777777" w:rsidR="00071DC5" w:rsidRDefault="00071DC5" w:rsidP="00071DC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8AA1B8A" w14:textId="77B43561" w:rsidR="00071DC5" w:rsidRPr="00A8237E" w:rsidRDefault="00071DC5" w:rsidP="00071DC5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A3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</w:t>
            </w:r>
            <w:r w:rsidRPr="00CD7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ΤΕΧΝΙΚΩΝ ΕΡΓΩΝ    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EF3F73" w14:textId="4D7C3500" w:rsidR="00071DC5" w:rsidRDefault="00071DC5" w:rsidP="00071DC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230532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561C8BC" w14:textId="6BDC9A65" w:rsidR="00071DC5" w:rsidRDefault="00071DC5" w:rsidP="00071DC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50B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F50B3">
              <w:rPr>
                <w:rFonts w:asciiTheme="minorHAnsi" w:hAnsiTheme="minorHAnsi" w:cstheme="minorHAnsi"/>
                <w:bCs/>
                <w:sz w:val="22"/>
                <w:szCs w:val="22"/>
              </w:rPr>
              <w:t>«ΣΥΝΤΗΡΗΣΗ ΚΑΙ ΑΠΟΚΑΤΑΣΤΑΣΗ ΒΑΤΟΤΗΤΑΣ ΣΕ ΔΗΜΟΤΙΚΕΣ ΟΔΟΥΣ ΤΩΝ Τ.Κ. ΧΡΑΝΩΝ– ΧΡΟΥΣΑΣ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F50B3">
              <w:rPr>
                <w:rFonts w:asciiTheme="minorHAnsi" w:hAnsiTheme="minorHAnsi" w:cstheme="minorHAnsi"/>
                <w:bCs/>
                <w:sz w:val="22"/>
                <w:szCs w:val="22"/>
              </w:rPr>
              <w:t>ΚΑΙ ΝΕΟΧΩΡΙΟΥ», προϋπολογισμού 600.000,00 €</w:t>
            </w:r>
          </w:p>
        </w:tc>
      </w:tr>
      <w:tr w:rsidR="00071DC5" w14:paraId="399F71D7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03D03A4" w14:textId="77777777" w:rsidR="00071DC5" w:rsidRDefault="00071DC5" w:rsidP="00071DC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C19340" w14:textId="085BAA77" w:rsidR="00071DC5" w:rsidRPr="002A3CB1" w:rsidRDefault="00071DC5" w:rsidP="00071DC5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</w:t>
            </w:r>
            <w:r w:rsidRPr="00CD7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ΤΕΧΝΙΚΩΝ ΕΡΓΩΝ    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03AF4F0" w14:textId="15B49EDC" w:rsidR="00071DC5" w:rsidRPr="004135E9" w:rsidRDefault="00071DC5" w:rsidP="00071DC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232761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D36A3D" w14:textId="4726A642" w:rsidR="00071DC5" w:rsidRPr="005F50B3" w:rsidRDefault="00071DC5" w:rsidP="00071DC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35E9">
              <w:rPr>
                <w:rFonts w:asciiTheme="minorHAnsi" w:hAnsiTheme="minorHAnsi" w:cstheme="minorHAnsi"/>
                <w:bCs/>
                <w:sz w:val="22"/>
                <w:szCs w:val="22"/>
              </w:rPr>
              <w:t>Αντικατάσταση Εκπροσώπων Κοινής Επιτροπής Παρακολούθησης Συμβάσεων</w:t>
            </w:r>
          </w:p>
        </w:tc>
      </w:tr>
      <w:tr w:rsidR="00247E28" w14:paraId="3C05ADE0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5B9B8C" w14:textId="77777777" w:rsidR="00247E28" w:rsidRDefault="00247E28" w:rsidP="00247E2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A6B268B" w14:textId="58CB95FE" w:rsidR="00247E28" w:rsidRPr="002A3CB1" w:rsidRDefault="00247E28" w:rsidP="00247E2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E28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ΕΔΡΑ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Δ/ΝΣΗ ΟΙΚΟΝΟΜΙΚΟΥ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B296C8" w14:textId="64BDE5CF" w:rsidR="00247E28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232981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4F7344" w14:textId="70C0DCEB" w:rsidR="00247E28" w:rsidRPr="004135E9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11FD">
              <w:rPr>
                <w:rFonts w:asciiTheme="minorHAnsi" w:hAnsiTheme="minorHAnsi" w:cstheme="minorHAnsi"/>
                <w:bCs/>
                <w:sz w:val="22"/>
                <w:szCs w:val="22"/>
              </w:rPr>
              <w:t>"Έκθεση αποτελεσμάτων εκτέλεσης προϋπολογισμού Περιφέρειας Πελοποννήσου Β' τριμήνου 2024"</w:t>
            </w:r>
          </w:p>
        </w:tc>
      </w:tr>
      <w:tr w:rsidR="00247E28" w14:paraId="09BFFEE2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247E28" w:rsidRDefault="00247E28" w:rsidP="00247E2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3D2D7C2B" w:rsidR="00247E28" w:rsidRDefault="00247E28" w:rsidP="00247E2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69337EC8" w:rsidR="00247E28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230063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56539632" w:rsidR="00247E28" w:rsidRPr="008C7799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9643A9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εξειδίκευσης εγγεγραμμένης πίστωσης για την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643A9">
              <w:rPr>
                <w:rFonts w:asciiTheme="minorHAnsi" w:hAnsiTheme="minorHAnsi" w:cstheme="minorHAnsi"/>
                <w:bCs/>
                <w:sz w:val="22"/>
                <w:szCs w:val="22"/>
              </w:rPr>
              <w:t>συνδιοργάνωση με τον Τεγεατικό Συνδέσμο της 52ης Παμπελοποννησιακής Έκθεσης Τεγέας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247E28" w14:paraId="4B2EB8EE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E98BE3" w14:textId="77777777" w:rsidR="00247E28" w:rsidRDefault="00247E28" w:rsidP="00247E2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A88949" w14:textId="14F23941" w:rsidR="00247E28" w:rsidRPr="00A8237E" w:rsidRDefault="00247E28" w:rsidP="00247E2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A79F3E" w14:textId="2C896DE5" w:rsidR="00247E28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231797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94F2AC" w14:textId="41964E21" w:rsidR="00247E28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B62CE0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Πρακτικών 1</w:t>
            </w:r>
            <w:bookmarkStart w:id="1" w:name="_Hlk77835053"/>
            <w:r w:rsidRPr="00B62C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και 2 της Επιτροπής Διενέργειας </w:t>
            </w:r>
            <w:bookmarkEnd w:id="1"/>
            <w:r w:rsidRPr="00B62CE0">
              <w:rPr>
                <w:rFonts w:asciiTheme="minorHAnsi" w:hAnsiTheme="minorHAnsi" w:cstheme="minorHAnsi"/>
                <w:bCs/>
                <w:sz w:val="22"/>
                <w:szCs w:val="22"/>
              </w:rPr>
              <w:t>του ανοικτού, ηλεκτρονικού κάτω των ορίων, διαγωνισμού επιλογής αναδόχου για την «Προμήθεια υγρών καυσίμων για τις ανάγκες των Υπηρεσιών  Έδρας και Π.Ε. Αρκαδίας Περιφέρειας Πελοποννήσου, για δύο (2) έτη» -  λήψη απόφασης για την κατακύρωση του αποτελέσματος</w:t>
            </w:r>
          </w:p>
        </w:tc>
      </w:tr>
      <w:tr w:rsidR="00247E28" w14:paraId="28B8C190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5B9A009" w14:textId="77777777" w:rsidR="00247E28" w:rsidRDefault="00247E28" w:rsidP="00247E2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3D3DD5" w14:textId="1E9FC488" w:rsidR="00247E28" w:rsidRPr="00A8237E" w:rsidRDefault="00247E28" w:rsidP="00247E2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21A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        Δ/ΝΣΗ </w:t>
            </w:r>
            <w:r w:rsidRPr="00021A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ΑΝΑΠΤΥΞΙΑΚΟΥ ΣΧΕΔΙΑΣΜΟΥ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5124F33" w14:textId="0F82B4CD" w:rsidR="00247E28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230193</w:t>
            </w:r>
          </w:p>
          <w:p w14:paraId="0179CF94" w14:textId="7F2F43CB" w:rsidR="00247E28" w:rsidRPr="007C6E6D" w:rsidRDefault="00247E28" w:rsidP="00247E28">
            <w:pPr>
              <w:pStyle w:val="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6E6D">
              <w:rPr>
                <w:rFonts w:asciiTheme="minorHAnsi" w:hAnsiTheme="minorHAnsi" w:cstheme="minorHAnsi"/>
                <w:b/>
                <w:sz w:val="20"/>
                <w:szCs w:val="20"/>
              </w:rPr>
              <w:t>ΕΞ ΑΝΑΒΟΛΗΣ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91D00E9" w14:textId="724359E3" w:rsidR="00247E28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1A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Ολοκληρωμένη Διαχείριση Απορριμμάτων Περιφέρειας Πελοποννήσου με ΣΔΙΤ: Αύξηση </w:t>
            </w:r>
            <w:r w:rsidRPr="00021A2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Μετοχικού Κεφαλαίου - Μεταβολή Μετοχικής Σύνθεσης ΙΦΣ.</w:t>
            </w:r>
          </w:p>
        </w:tc>
      </w:tr>
      <w:tr w:rsidR="00247E28" w14:paraId="32C93525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0F9AB4" w14:textId="77777777" w:rsidR="00247E28" w:rsidRDefault="00247E28" w:rsidP="00247E2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AEE587" w14:textId="5705A1E4" w:rsidR="00247E28" w:rsidRPr="00021A2B" w:rsidRDefault="00247E28" w:rsidP="00247E2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1A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Δ/ΝΣΗ ΑΝΑΠΤΥΞΙΑΚΟΥ ΣΧΕΔΙΑΣΜΟΥ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A8225E" w14:textId="0CE5F5B8" w:rsidR="00247E28" w:rsidRDefault="00AC0BB4" w:rsidP="00247E2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234084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3B3E13" w14:textId="11B454E5" w:rsidR="00247E28" w:rsidRPr="00021A2B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AB39F8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3ης τροποποίησης τεχνικού προγράμματος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B39F8">
              <w:rPr>
                <w:rFonts w:asciiTheme="minorHAnsi" w:hAnsiTheme="minorHAnsi" w:cstheme="minorHAnsi"/>
                <w:bCs/>
                <w:sz w:val="22"/>
                <w:szCs w:val="22"/>
              </w:rPr>
              <w:t>Κ.Α.Π. 20% έτους 2024</w:t>
            </w:r>
          </w:p>
        </w:tc>
      </w:tr>
      <w:tr w:rsidR="00247E28" w14:paraId="77D311E1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B4BCE61" w14:textId="77777777" w:rsidR="00247E28" w:rsidRDefault="00247E28" w:rsidP="00247E2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395879" w14:textId="7E8E5C3B" w:rsidR="00247E28" w:rsidRPr="00021A2B" w:rsidRDefault="00247E28" w:rsidP="00247E2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Δ/ΝΣΗ ΤΕΧΝΙΚΩΝ ΕΡΓΩΝ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03EFE6" w14:textId="3B0249E0" w:rsidR="00247E28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231273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173182" w14:textId="5CD26D57" w:rsidR="00247E28" w:rsidRPr="00021A2B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BD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της Συμβατικής Προθεσμίας Περάτωσης των εργασιών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A4B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κατασκευής του έργου: «ΚΑΤΑΣΚΕΥΗ ΥΠΟΤΜΗΜΑΤΟΣ ΧΘ 5+200 – ΧΘ 6+450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9A4B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ΔΙΕΛΕΥΣΗ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A4BD4">
              <w:rPr>
                <w:rFonts w:asciiTheme="minorHAnsi" w:hAnsiTheme="minorHAnsi" w:cstheme="minorHAnsi"/>
                <w:bCs/>
                <w:sz w:val="22"/>
                <w:szCs w:val="22"/>
              </w:rPr>
              <w:t>ΑΡΧΑΙΟΛΟΓΙΚΟΥ ΧΩΡΟΥ ΠΕΤΑΛΙΔΙΟΥ ΤΗΣ ΕΠΑΡΧΙΑΚΗΣ ΟΔΟΥΡΙΖΟΜΥΛΟΣ – ΚΟΡΩΝΗ,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A4BD4">
              <w:rPr>
                <w:rFonts w:asciiTheme="minorHAnsi" w:hAnsiTheme="minorHAnsi" w:cstheme="minorHAnsi"/>
                <w:bCs/>
                <w:sz w:val="22"/>
                <w:szCs w:val="22"/>
              </w:rPr>
              <w:t>ΤΜΗΜΑ ΓΕΦΥΡΑ ΤΖΑΝΕ – ΕΞΟΔΟΣ ΚΑΛΑΜΑΚΙΟΥ (ΧΘ:2+840 έως ΧΘ: 10+160)»,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A4BD4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13.000.000,00 € (συμπεριλαμβανομένου Φ.Π.Α.)</w:t>
            </w:r>
          </w:p>
        </w:tc>
      </w:tr>
      <w:tr w:rsidR="00247E28" w14:paraId="21BB1286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93A8D3" w14:textId="77777777" w:rsidR="00247E28" w:rsidRDefault="00247E28" w:rsidP="00247E2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C08225" w14:textId="33F169AD" w:rsidR="00247E28" w:rsidRDefault="00247E28" w:rsidP="00247E2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Δ/ΝΣΗ ΤΕΧΝΙΚΩΝ ΕΡΓΩΝ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4D7099" w14:textId="77777777" w:rsidR="00247E28" w:rsidRPr="00822F37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E58F66" w14:textId="40F8EBA6" w:rsidR="00247E28" w:rsidRPr="00A311FD" w:rsidRDefault="00836DC9" w:rsidP="00247E2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6DC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περαίωσης του έργου: "Ανέγερση μονάδας φροντίδας ηλικιωμένων - μη κερδοσκοπικού χαρακτήρα (ΜΦΗ-ΜΚ) στη Μεγαλόπολη Αρκαδίας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247E28" w14:paraId="4AB85C4D" w14:textId="77777777" w:rsidTr="00E22D53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4FA338" w14:textId="77777777" w:rsidR="00247E28" w:rsidRDefault="00247E28" w:rsidP="00247E2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3574BC" w14:textId="4F6FE58B" w:rsidR="00247E28" w:rsidRDefault="00247E28" w:rsidP="00247E2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Δ/ΝΣΗ ΤΕΧΝΙΚΩΝ ΕΡΓΩΝ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CC1E86" w14:textId="77777777" w:rsidR="00247E28" w:rsidRPr="00822F37" w:rsidRDefault="00247E28" w:rsidP="00247E2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BBC66E" w14:textId="0121F5B3" w:rsidR="00247E28" w:rsidRPr="00A311FD" w:rsidRDefault="00A10C10" w:rsidP="00247E2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0C1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σύναψης προγραμματικής σύμβασης μεταξύ του Υπουργείου Πολιτισμού, της Ιεράς Μητρόπολης Μαντινείας και Κυνουρίας, της Περιφέρειας Πελοποννήσου και του Περιφερειακού Ταμείου Ανάπτυξης για την υλοποίηση του έργου: "</w:t>
            </w:r>
            <w:bookmarkStart w:id="2" w:name="_Hlk169251728"/>
            <w:r w:rsidRPr="00A10C10">
              <w:rPr>
                <w:rFonts w:asciiTheme="minorHAnsi" w:hAnsiTheme="minorHAnsi" w:cstheme="minorHAnsi"/>
                <w:bCs/>
                <w:sz w:val="22"/>
                <w:szCs w:val="22"/>
              </w:rPr>
              <w:t>Αποκατάσταση και ανάδειξη της Ι. Μ. Καλτεζών Αρκαδίας</w:t>
            </w:r>
            <w:bookmarkEnd w:id="2"/>
            <w:r w:rsidRPr="00A10C10">
              <w:rPr>
                <w:rFonts w:asciiTheme="minorHAnsi" w:hAnsiTheme="minorHAnsi" w:cstheme="minorHAnsi"/>
                <w:bCs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20"/>
      <w:footerReference w:type="default" r:id="rId21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A9E8" w14:textId="77777777" w:rsidR="00BF4331" w:rsidRDefault="00BF4331">
      <w:r>
        <w:separator/>
      </w:r>
    </w:p>
  </w:endnote>
  <w:endnote w:type="continuationSeparator" w:id="0">
    <w:p w14:paraId="1E8AAB13" w14:textId="77777777" w:rsidR="00BF4331" w:rsidRDefault="00BF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2D3E" w14:textId="77777777" w:rsidR="006E195F" w:rsidRDefault="006E19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F5A2" w14:textId="77777777" w:rsidR="006E195F" w:rsidRDefault="006E19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1E21" w14:textId="77777777" w:rsidR="006E195F" w:rsidRDefault="006E195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A594" w14:textId="77777777" w:rsidR="00BF4331" w:rsidRDefault="00BF4331">
      <w:r>
        <w:separator/>
      </w:r>
    </w:p>
  </w:footnote>
  <w:footnote w:type="continuationSeparator" w:id="0">
    <w:p w14:paraId="7D677E37" w14:textId="77777777" w:rsidR="00BF4331" w:rsidRDefault="00BF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D179" w14:textId="77777777" w:rsidR="006E195F" w:rsidRDefault="006E19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1261" w14:textId="77777777" w:rsidR="006E195F" w:rsidRDefault="006E195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A702" w14:textId="77777777" w:rsidR="006E195F" w:rsidRDefault="006E195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31E2B2E4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Συνεδρίαση</w:t>
          </w:r>
          <w:r w:rsidR="006E195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07-08-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4876"/>
    <w:rsid w:val="00012FBE"/>
    <w:rsid w:val="00012FCD"/>
    <w:rsid w:val="00021A2B"/>
    <w:rsid w:val="00022906"/>
    <w:rsid w:val="000254F5"/>
    <w:rsid w:val="000347A0"/>
    <w:rsid w:val="00040D15"/>
    <w:rsid w:val="000445C9"/>
    <w:rsid w:val="00051A3B"/>
    <w:rsid w:val="00071DC5"/>
    <w:rsid w:val="00074EC0"/>
    <w:rsid w:val="000870D8"/>
    <w:rsid w:val="000B10CB"/>
    <w:rsid w:val="000B717C"/>
    <w:rsid w:val="000C3AA0"/>
    <w:rsid w:val="000D04E8"/>
    <w:rsid w:val="000D6D87"/>
    <w:rsid w:val="000D7172"/>
    <w:rsid w:val="00106D47"/>
    <w:rsid w:val="0010728C"/>
    <w:rsid w:val="00122F1F"/>
    <w:rsid w:val="0013272B"/>
    <w:rsid w:val="001361B4"/>
    <w:rsid w:val="00174248"/>
    <w:rsid w:val="001834E3"/>
    <w:rsid w:val="00183C4E"/>
    <w:rsid w:val="001A2EDA"/>
    <w:rsid w:val="001B3ED6"/>
    <w:rsid w:val="001B6EAD"/>
    <w:rsid w:val="001C2361"/>
    <w:rsid w:val="001C5CB0"/>
    <w:rsid w:val="001D314F"/>
    <w:rsid w:val="001F3165"/>
    <w:rsid w:val="001F6C35"/>
    <w:rsid w:val="00226594"/>
    <w:rsid w:val="002421CF"/>
    <w:rsid w:val="00242AF9"/>
    <w:rsid w:val="00243D6D"/>
    <w:rsid w:val="00244158"/>
    <w:rsid w:val="00246D79"/>
    <w:rsid w:val="00247E28"/>
    <w:rsid w:val="00250F92"/>
    <w:rsid w:val="00253011"/>
    <w:rsid w:val="0026783B"/>
    <w:rsid w:val="00283986"/>
    <w:rsid w:val="00284695"/>
    <w:rsid w:val="0028662F"/>
    <w:rsid w:val="00293E65"/>
    <w:rsid w:val="002A3CB1"/>
    <w:rsid w:val="002A5F79"/>
    <w:rsid w:val="002D457B"/>
    <w:rsid w:val="002E402E"/>
    <w:rsid w:val="00302F67"/>
    <w:rsid w:val="00322049"/>
    <w:rsid w:val="00323F96"/>
    <w:rsid w:val="00336247"/>
    <w:rsid w:val="00350A39"/>
    <w:rsid w:val="00353E23"/>
    <w:rsid w:val="00387E12"/>
    <w:rsid w:val="003933AE"/>
    <w:rsid w:val="003A2B9F"/>
    <w:rsid w:val="003B3812"/>
    <w:rsid w:val="003B7858"/>
    <w:rsid w:val="003C5118"/>
    <w:rsid w:val="003E6D6B"/>
    <w:rsid w:val="003F2BB1"/>
    <w:rsid w:val="003F778D"/>
    <w:rsid w:val="004135E9"/>
    <w:rsid w:val="004227F5"/>
    <w:rsid w:val="00422F6D"/>
    <w:rsid w:val="004258F0"/>
    <w:rsid w:val="004322F4"/>
    <w:rsid w:val="00476066"/>
    <w:rsid w:val="00481C12"/>
    <w:rsid w:val="004965AF"/>
    <w:rsid w:val="0049662B"/>
    <w:rsid w:val="004B0FCA"/>
    <w:rsid w:val="004B543F"/>
    <w:rsid w:val="004B55C4"/>
    <w:rsid w:val="004E646D"/>
    <w:rsid w:val="004F616C"/>
    <w:rsid w:val="00504450"/>
    <w:rsid w:val="0050533E"/>
    <w:rsid w:val="0051102A"/>
    <w:rsid w:val="00527789"/>
    <w:rsid w:val="00547C43"/>
    <w:rsid w:val="00551D66"/>
    <w:rsid w:val="00553B6D"/>
    <w:rsid w:val="0057087C"/>
    <w:rsid w:val="0057738C"/>
    <w:rsid w:val="005779E4"/>
    <w:rsid w:val="00580642"/>
    <w:rsid w:val="0058195C"/>
    <w:rsid w:val="005843CF"/>
    <w:rsid w:val="00587085"/>
    <w:rsid w:val="0058733A"/>
    <w:rsid w:val="005915BD"/>
    <w:rsid w:val="005A0EA7"/>
    <w:rsid w:val="005B464C"/>
    <w:rsid w:val="005C2938"/>
    <w:rsid w:val="005C3F9F"/>
    <w:rsid w:val="005F50B3"/>
    <w:rsid w:val="005F5C59"/>
    <w:rsid w:val="00634457"/>
    <w:rsid w:val="006623F3"/>
    <w:rsid w:val="006941D9"/>
    <w:rsid w:val="006B2FB7"/>
    <w:rsid w:val="006B5EF4"/>
    <w:rsid w:val="006C5E29"/>
    <w:rsid w:val="006D6B59"/>
    <w:rsid w:val="006E195F"/>
    <w:rsid w:val="006F45AA"/>
    <w:rsid w:val="006F51BA"/>
    <w:rsid w:val="00713885"/>
    <w:rsid w:val="00716BE1"/>
    <w:rsid w:val="007216BA"/>
    <w:rsid w:val="007413EF"/>
    <w:rsid w:val="00754E40"/>
    <w:rsid w:val="0076066D"/>
    <w:rsid w:val="00782459"/>
    <w:rsid w:val="00786B60"/>
    <w:rsid w:val="007C6E6D"/>
    <w:rsid w:val="007D1087"/>
    <w:rsid w:val="007D528F"/>
    <w:rsid w:val="007E7CD0"/>
    <w:rsid w:val="007F01F2"/>
    <w:rsid w:val="0081349B"/>
    <w:rsid w:val="00822F37"/>
    <w:rsid w:val="008258DF"/>
    <w:rsid w:val="00826778"/>
    <w:rsid w:val="00832EAE"/>
    <w:rsid w:val="00836DC9"/>
    <w:rsid w:val="008417A5"/>
    <w:rsid w:val="008438BD"/>
    <w:rsid w:val="00843A88"/>
    <w:rsid w:val="0086550A"/>
    <w:rsid w:val="00875C8D"/>
    <w:rsid w:val="00885276"/>
    <w:rsid w:val="00886E48"/>
    <w:rsid w:val="00890CC3"/>
    <w:rsid w:val="008B06F7"/>
    <w:rsid w:val="008C1F30"/>
    <w:rsid w:val="008C7799"/>
    <w:rsid w:val="008D1C50"/>
    <w:rsid w:val="008D395E"/>
    <w:rsid w:val="009067C9"/>
    <w:rsid w:val="00910FE5"/>
    <w:rsid w:val="009233CF"/>
    <w:rsid w:val="00937F01"/>
    <w:rsid w:val="0094126D"/>
    <w:rsid w:val="009643A9"/>
    <w:rsid w:val="0096503B"/>
    <w:rsid w:val="0098556B"/>
    <w:rsid w:val="009A4BD4"/>
    <w:rsid w:val="009B7E04"/>
    <w:rsid w:val="009C7DDA"/>
    <w:rsid w:val="00A10C10"/>
    <w:rsid w:val="00A211D5"/>
    <w:rsid w:val="00A311FD"/>
    <w:rsid w:val="00A404D7"/>
    <w:rsid w:val="00A448E1"/>
    <w:rsid w:val="00A44A54"/>
    <w:rsid w:val="00A51F0B"/>
    <w:rsid w:val="00A56C38"/>
    <w:rsid w:val="00A64D47"/>
    <w:rsid w:val="00A64EA5"/>
    <w:rsid w:val="00A81B59"/>
    <w:rsid w:val="00A8237E"/>
    <w:rsid w:val="00A82E4C"/>
    <w:rsid w:val="00A91651"/>
    <w:rsid w:val="00AA2D37"/>
    <w:rsid w:val="00AB21BB"/>
    <w:rsid w:val="00AB39F8"/>
    <w:rsid w:val="00AB3D2D"/>
    <w:rsid w:val="00AC0BB4"/>
    <w:rsid w:val="00AC58BB"/>
    <w:rsid w:val="00AD33E7"/>
    <w:rsid w:val="00AD3C3A"/>
    <w:rsid w:val="00AE2927"/>
    <w:rsid w:val="00AE6493"/>
    <w:rsid w:val="00AE6DD1"/>
    <w:rsid w:val="00AF346F"/>
    <w:rsid w:val="00B00B51"/>
    <w:rsid w:val="00B037AA"/>
    <w:rsid w:val="00B060D4"/>
    <w:rsid w:val="00B074A8"/>
    <w:rsid w:val="00B221E4"/>
    <w:rsid w:val="00B3348F"/>
    <w:rsid w:val="00B40846"/>
    <w:rsid w:val="00B62CE0"/>
    <w:rsid w:val="00B65744"/>
    <w:rsid w:val="00B67906"/>
    <w:rsid w:val="00B94007"/>
    <w:rsid w:val="00BA3429"/>
    <w:rsid w:val="00BF4331"/>
    <w:rsid w:val="00BF5C30"/>
    <w:rsid w:val="00C012CC"/>
    <w:rsid w:val="00C35140"/>
    <w:rsid w:val="00C42750"/>
    <w:rsid w:val="00C65191"/>
    <w:rsid w:val="00C7254C"/>
    <w:rsid w:val="00C77B7B"/>
    <w:rsid w:val="00C802A9"/>
    <w:rsid w:val="00C818D5"/>
    <w:rsid w:val="00C85D7F"/>
    <w:rsid w:val="00CB7953"/>
    <w:rsid w:val="00CD1C1F"/>
    <w:rsid w:val="00CD7166"/>
    <w:rsid w:val="00CE4273"/>
    <w:rsid w:val="00CE501C"/>
    <w:rsid w:val="00CF78F7"/>
    <w:rsid w:val="00D12EFE"/>
    <w:rsid w:val="00D24F9A"/>
    <w:rsid w:val="00D35077"/>
    <w:rsid w:val="00D600F0"/>
    <w:rsid w:val="00D610C4"/>
    <w:rsid w:val="00D85029"/>
    <w:rsid w:val="00D86396"/>
    <w:rsid w:val="00D92FE9"/>
    <w:rsid w:val="00DE23CC"/>
    <w:rsid w:val="00E01D5A"/>
    <w:rsid w:val="00E0287C"/>
    <w:rsid w:val="00E029ED"/>
    <w:rsid w:val="00E16D54"/>
    <w:rsid w:val="00E21B1A"/>
    <w:rsid w:val="00E22D53"/>
    <w:rsid w:val="00E372CD"/>
    <w:rsid w:val="00E81873"/>
    <w:rsid w:val="00EC0CFE"/>
    <w:rsid w:val="00EC14C9"/>
    <w:rsid w:val="00ED06AD"/>
    <w:rsid w:val="00ED46EF"/>
    <w:rsid w:val="00ED57C8"/>
    <w:rsid w:val="00EE48F8"/>
    <w:rsid w:val="00EE66D5"/>
    <w:rsid w:val="00EE747E"/>
    <w:rsid w:val="00EF19E5"/>
    <w:rsid w:val="00F025B6"/>
    <w:rsid w:val="00F23E9D"/>
    <w:rsid w:val="00F437B0"/>
    <w:rsid w:val="00F51F7A"/>
    <w:rsid w:val="00F530E5"/>
    <w:rsid w:val="00F538DB"/>
    <w:rsid w:val="00F646C0"/>
    <w:rsid w:val="00FB2061"/>
    <w:rsid w:val="00FC555F"/>
    <w:rsid w:val="00FD0C4F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8F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lead">
    <w:name w:val="lead"/>
    <w:basedOn w:val="a0"/>
    <w:rsid w:val="00A3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kalogeropoulou@arcadia.g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915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PEP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110</cp:revision>
  <cp:lastPrinted>2024-01-02T09:36:00Z</cp:lastPrinted>
  <dcterms:created xsi:type="dcterms:W3CDTF">2024-07-29T07:32:00Z</dcterms:created>
  <dcterms:modified xsi:type="dcterms:W3CDTF">2024-08-02T08:43:00Z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