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Ind w:w="-284" w:type="dxa"/>
        <w:tblCellMar>
          <w:left w:w="113" w:type="dxa"/>
        </w:tblCellMar>
        <w:tblLook w:val="04A0" w:firstRow="1" w:lastRow="0" w:firstColumn="1" w:lastColumn="0" w:noHBand="0" w:noVBand="1"/>
      </w:tblPr>
      <w:tblGrid>
        <w:gridCol w:w="1491"/>
        <w:gridCol w:w="299"/>
        <w:gridCol w:w="2716"/>
        <w:gridCol w:w="236"/>
        <w:gridCol w:w="4472"/>
      </w:tblGrid>
      <w:tr w:rsidR="004227F5" w14:paraId="09BFFE43" w14:textId="77777777">
        <w:trPr>
          <w:trHeight w:val="1704"/>
        </w:trPr>
        <w:tc>
          <w:tcPr>
            <w:tcW w:w="4506" w:type="dxa"/>
            <w:gridSpan w:val="3"/>
            <w:shd w:val="clear" w:color="auto" w:fill="auto"/>
          </w:tcPr>
          <w:p w14:paraId="09BFFE3B" w14:textId="77777777" w:rsidR="004227F5" w:rsidRDefault="009067C9">
            <w:pPr>
              <w:keepNext/>
              <w:keepLines/>
              <w:spacing w:before="40" w:line="276" w:lineRule="auto"/>
              <w:ind w:left="-104"/>
              <w:jc w:val="both"/>
              <w:outlineLvl w:val="1"/>
              <w:rPr>
                <w:rFonts w:ascii="Cambria" w:eastAsia="SimSun" w:hAnsi="Cambria" w:cs="Calibri"/>
                <w:b/>
                <w:bCs/>
                <w:color w:val="365F91"/>
                <w:spacing w:val="20"/>
                <w:sz w:val="26"/>
                <w:szCs w:val="26"/>
                <w:lang w:val="en-US" w:eastAsia="zh-CN"/>
              </w:rPr>
            </w:pPr>
            <w:r>
              <w:rPr>
                <w:noProof/>
              </w:rPr>
              <w:drawing>
                <wp:inline distT="0" distB="0" distL="0" distR="0" wp14:anchorId="09BFFEEE" wp14:editId="09BFFEEF">
                  <wp:extent cx="2724150" cy="8858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8"/>
                          <a:stretch>
                            <a:fillRect/>
                          </a:stretch>
                        </pic:blipFill>
                        <pic:spPr bwMode="auto">
                          <a:xfrm>
                            <a:off x="0" y="0"/>
                            <a:ext cx="2724150" cy="885825"/>
                          </a:xfrm>
                          <a:prstGeom prst="rect">
                            <a:avLst/>
                          </a:prstGeom>
                        </pic:spPr>
                      </pic:pic>
                    </a:graphicData>
                  </a:graphic>
                </wp:inline>
              </w:drawing>
            </w:r>
          </w:p>
        </w:tc>
        <w:tc>
          <w:tcPr>
            <w:tcW w:w="236" w:type="dxa"/>
            <w:shd w:val="clear" w:color="auto" w:fill="auto"/>
          </w:tcPr>
          <w:p w14:paraId="09BFFE3C"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shd w:val="clear" w:color="auto" w:fill="auto"/>
          </w:tcPr>
          <w:p w14:paraId="09BFFE3D" w14:textId="77777777" w:rsidR="004227F5" w:rsidRDefault="004227F5">
            <w:pPr>
              <w:keepNext/>
              <w:keepLines/>
              <w:spacing w:before="40" w:line="276" w:lineRule="auto"/>
              <w:jc w:val="both"/>
              <w:outlineLvl w:val="1"/>
              <w:rPr>
                <w:rFonts w:ascii="Calibri" w:eastAsia="Arial Unicode MS" w:hAnsi="Calibri" w:cs="Calibri"/>
                <w:bCs/>
                <w:sz w:val="22"/>
                <w:szCs w:val="22"/>
                <w:lang w:eastAsia="en-US"/>
              </w:rPr>
            </w:pPr>
          </w:p>
          <w:p w14:paraId="09BFFE3E" w14:textId="77777777" w:rsidR="004227F5" w:rsidRDefault="004227F5">
            <w:pPr>
              <w:ind w:left="720"/>
              <w:jc w:val="both"/>
              <w:rPr>
                <w:rFonts w:ascii="Calibri" w:eastAsia="Calibri" w:hAnsi="Calibri"/>
                <w:b/>
                <w:bCs/>
                <w:sz w:val="22"/>
                <w:szCs w:val="22"/>
                <w:lang w:eastAsia="en-US"/>
              </w:rPr>
            </w:pPr>
          </w:p>
          <w:p w14:paraId="04EDD2B4" w14:textId="77777777" w:rsidR="004E0948" w:rsidRDefault="00186F1E" w:rsidP="00AC58BB">
            <w:pPr>
              <w:ind w:left="720"/>
              <w:jc w:val="both"/>
              <w:rPr>
                <w:rFonts w:ascii="Calibri" w:eastAsia="Calibri" w:hAnsi="Calibri"/>
                <w:sz w:val="22"/>
                <w:szCs w:val="22"/>
                <w:lang w:eastAsia="en-US"/>
              </w:rPr>
            </w:pPr>
            <w:r>
              <w:rPr>
                <w:rFonts w:ascii="Calibri" w:eastAsia="Calibri" w:hAnsi="Calibri"/>
                <w:sz w:val="22"/>
                <w:szCs w:val="22"/>
                <w:lang w:eastAsia="en-US"/>
              </w:rPr>
              <w:t xml:space="preserve">ΟΡΘΗ ΕΠΑΝΑΛΗΨΗ ΩΣ ΠΡΟΣ </w:t>
            </w:r>
          </w:p>
          <w:p w14:paraId="09BFFE42" w14:textId="3752F781" w:rsidR="004227F5" w:rsidRDefault="00186F1E" w:rsidP="00AC58BB">
            <w:pPr>
              <w:ind w:left="720"/>
              <w:jc w:val="both"/>
              <w:rPr>
                <w:rFonts w:ascii="Calibri" w:eastAsia="Calibri" w:hAnsi="Calibri"/>
                <w:sz w:val="22"/>
                <w:szCs w:val="22"/>
                <w:lang w:eastAsia="en-US"/>
              </w:rPr>
            </w:pPr>
            <w:r>
              <w:rPr>
                <w:rFonts w:ascii="Calibri" w:eastAsia="Calibri" w:hAnsi="Calibri"/>
                <w:sz w:val="22"/>
                <w:szCs w:val="22"/>
                <w:lang w:eastAsia="en-US"/>
              </w:rPr>
              <w:t xml:space="preserve">ΤΟ </w:t>
            </w:r>
            <w:r w:rsidR="004E0948">
              <w:rPr>
                <w:rFonts w:ascii="Calibri" w:eastAsia="Calibri" w:hAnsi="Calibri"/>
                <w:sz w:val="22"/>
                <w:szCs w:val="22"/>
                <w:lang w:eastAsia="en-US"/>
              </w:rPr>
              <w:t>26</w:t>
            </w:r>
            <w:r w:rsidR="004E0948" w:rsidRPr="004E0948">
              <w:rPr>
                <w:rFonts w:ascii="Calibri" w:eastAsia="Calibri" w:hAnsi="Calibri"/>
                <w:sz w:val="22"/>
                <w:szCs w:val="22"/>
                <w:vertAlign w:val="superscript"/>
                <w:lang w:eastAsia="en-US"/>
              </w:rPr>
              <w:t>ο</w:t>
            </w:r>
            <w:r w:rsidR="004E0948">
              <w:rPr>
                <w:rFonts w:ascii="Calibri" w:eastAsia="Calibri" w:hAnsi="Calibri"/>
                <w:sz w:val="22"/>
                <w:szCs w:val="22"/>
                <w:lang w:eastAsia="en-US"/>
              </w:rPr>
              <w:t xml:space="preserve"> ΘΕΜΑ</w:t>
            </w:r>
          </w:p>
        </w:tc>
      </w:tr>
      <w:tr w:rsidR="004227F5" w14:paraId="09BFFE4E" w14:textId="77777777">
        <w:trPr>
          <w:trHeight w:val="355"/>
        </w:trPr>
        <w:tc>
          <w:tcPr>
            <w:tcW w:w="4506" w:type="dxa"/>
            <w:gridSpan w:val="3"/>
            <w:shd w:val="clear" w:color="auto" w:fill="auto"/>
          </w:tcPr>
          <w:p w14:paraId="09BFFE44" w14:textId="77777777" w:rsidR="004227F5" w:rsidRDefault="009067C9">
            <w:pPr>
              <w:jc w:val="both"/>
              <w:rPr>
                <w:rFonts w:ascii="Calibri" w:eastAsia="Calibri" w:hAnsi="Calibri"/>
                <w:b/>
                <w:bCs/>
              </w:rPr>
            </w:pPr>
            <w:r>
              <w:rPr>
                <w:rFonts w:ascii="Calibri" w:eastAsia="Calibri" w:hAnsi="Calibri"/>
                <w:b/>
                <w:bCs/>
              </w:rPr>
              <w:t xml:space="preserve">ΠΕΡΙΦΕΡΕΙΑΚΗ ΕΠΙΤΡΟΠΗ </w:t>
            </w:r>
          </w:p>
        </w:tc>
        <w:tc>
          <w:tcPr>
            <w:tcW w:w="236" w:type="dxa"/>
            <w:shd w:val="clear" w:color="auto" w:fill="auto"/>
          </w:tcPr>
          <w:p w14:paraId="09BFFE45"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val="restart"/>
            <w:shd w:val="clear" w:color="auto" w:fill="auto"/>
          </w:tcPr>
          <w:p w14:paraId="09BFFE46" w14:textId="77777777" w:rsidR="004227F5" w:rsidRDefault="004227F5">
            <w:pPr>
              <w:keepNext/>
              <w:keepLines/>
              <w:spacing w:before="40" w:line="276" w:lineRule="auto"/>
              <w:jc w:val="both"/>
              <w:outlineLvl w:val="1"/>
              <w:rPr>
                <w:rFonts w:ascii="Calibri" w:eastAsia="Arial Unicode MS" w:hAnsi="Calibri" w:cs="Calibri"/>
                <w:b/>
                <w:bCs/>
                <w:sz w:val="22"/>
                <w:szCs w:val="22"/>
                <w:lang w:eastAsia="en-US"/>
              </w:rPr>
            </w:pPr>
          </w:p>
          <w:p w14:paraId="09BFFE47" w14:textId="77777777" w:rsidR="004227F5" w:rsidRDefault="004227F5">
            <w:pPr>
              <w:spacing w:line="276" w:lineRule="auto"/>
              <w:jc w:val="both"/>
              <w:rPr>
                <w:rFonts w:ascii="Calibri" w:eastAsia="Arial Unicode MS" w:hAnsi="Calibri" w:cs="Calibri"/>
                <w:b/>
                <w:bCs/>
                <w:sz w:val="22"/>
                <w:szCs w:val="22"/>
                <w:u w:val="single"/>
              </w:rPr>
            </w:pPr>
          </w:p>
          <w:p w14:paraId="09BFFE48" w14:textId="77777777" w:rsidR="004227F5" w:rsidRDefault="004227F5">
            <w:pPr>
              <w:spacing w:line="276" w:lineRule="auto"/>
              <w:jc w:val="both"/>
              <w:rPr>
                <w:rFonts w:ascii="Calibri" w:eastAsia="Arial Unicode MS" w:hAnsi="Calibri" w:cs="Calibri"/>
                <w:b/>
                <w:bCs/>
                <w:sz w:val="22"/>
                <w:szCs w:val="22"/>
                <w:u w:val="single"/>
              </w:rPr>
            </w:pPr>
          </w:p>
          <w:p w14:paraId="09BFFE49" w14:textId="77777777" w:rsidR="004227F5" w:rsidRDefault="004227F5">
            <w:pPr>
              <w:spacing w:line="276" w:lineRule="auto"/>
              <w:jc w:val="both"/>
              <w:rPr>
                <w:rFonts w:ascii="Calibri" w:eastAsia="Arial Unicode MS" w:hAnsi="Calibri" w:cs="Calibri"/>
                <w:b/>
                <w:bCs/>
                <w:sz w:val="22"/>
                <w:szCs w:val="22"/>
                <w:u w:val="single"/>
              </w:rPr>
            </w:pPr>
          </w:p>
          <w:p w14:paraId="09BFFE4A" w14:textId="77777777" w:rsidR="004227F5" w:rsidRDefault="009067C9">
            <w:pPr>
              <w:spacing w:line="276" w:lineRule="auto"/>
              <w:jc w:val="both"/>
              <w:rPr>
                <w:rFonts w:ascii="Calibri" w:eastAsia="Arial Unicode MS" w:hAnsi="Calibri" w:cs="Calibri"/>
                <w:b/>
                <w:bCs/>
                <w:sz w:val="22"/>
                <w:szCs w:val="22"/>
              </w:rPr>
            </w:pPr>
            <w:r>
              <w:rPr>
                <w:rFonts w:ascii="Calibri" w:eastAsia="Arial Unicode MS" w:hAnsi="Calibri" w:cs="Calibri"/>
                <w:b/>
                <w:bCs/>
                <w:sz w:val="22"/>
                <w:szCs w:val="22"/>
                <w:u w:val="single"/>
              </w:rPr>
              <w:t>ΠΡΟΣ</w:t>
            </w:r>
            <w:r>
              <w:rPr>
                <w:rFonts w:ascii="Calibri" w:eastAsia="Arial Unicode MS" w:hAnsi="Calibri" w:cs="Calibri"/>
                <w:b/>
                <w:bCs/>
                <w:sz w:val="22"/>
                <w:szCs w:val="22"/>
              </w:rPr>
              <w:t xml:space="preserve">: </w:t>
            </w:r>
          </w:p>
          <w:p w14:paraId="09BFFE4B" w14:textId="77777777" w:rsidR="004227F5" w:rsidRDefault="009067C9">
            <w:pPr>
              <w:pStyle w:val="ac"/>
              <w:spacing w:line="276" w:lineRule="auto"/>
              <w:ind w:left="0"/>
              <w:rPr>
                <w:rFonts w:ascii="Calibri" w:eastAsia="Arial Unicode MS" w:hAnsi="Calibri" w:cs="Calibri"/>
                <w:bCs/>
                <w:sz w:val="22"/>
                <w:szCs w:val="22"/>
              </w:rPr>
            </w:pPr>
            <w:r>
              <w:rPr>
                <w:rFonts w:ascii="Calibri" w:eastAsia="Arial Unicode MS" w:hAnsi="Calibri" w:cs="Calibri"/>
                <w:bCs/>
                <w:sz w:val="22"/>
                <w:szCs w:val="22"/>
              </w:rPr>
              <w:t>Τα τακτικά μέλη της Περιφερειακής Επιτροπής Περιφέρειας Πελοποννήσου</w:t>
            </w:r>
          </w:p>
          <w:p w14:paraId="09BFFE4C" w14:textId="65A4F31F" w:rsidR="004227F5" w:rsidRDefault="009067C9">
            <w:pPr>
              <w:pStyle w:val="ac"/>
              <w:spacing w:line="276" w:lineRule="auto"/>
              <w:ind w:left="0"/>
              <w:rPr>
                <w:rFonts w:ascii="Calibri" w:eastAsia="Arial Unicode MS" w:hAnsi="Calibri" w:cs="Calibri"/>
                <w:bCs/>
                <w:i/>
                <w:iCs/>
                <w:sz w:val="22"/>
                <w:szCs w:val="22"/>
              </w:rPr>
            </w:pPr>
            <w:r>
              <w:rPr>
                <w:rFonts w:ascii="Calibri" w:eastAsia="Arial Unicode MS" w:hAnsi="Calibri" w:cs="Calibri"/>
                <w:bCs/>
                <w:sz w:val="22"/>
                <w:szCs w:val="22"/>
              </w:rPr>
              <w:t>(</w:t>
            </w:r>
            <w:r>
              <w:rPr>
                <w:rFonts w:ascii="Calibri" w:eastAsia="Arial Unicode MS" w:hAnsi="Calibri" w:cs="Calibri"/>
                <w:bCs/>
                <w:i/>
                <w:iCs/>
                <w:sz w:val="22"/>
                <w:szCs w:val="22"/>
              </w:rPr>
              <w:t>με την παράκληση σε περίπτωση απουσίας ή κωλύματ</w:t>
            </w:r>
            <w:r w:rsidR="00716BE1">
              <w:rPr>
                <w:rFonts w:ascii="Calibri" w:eastAsia="Arial Unicode MS" w:hAnsi="Calibri" w:cs="Calibri"/>
                <w:bCs/>
                <w:i/>
                <w:iCs/>
                <w:sz w:val="22"/>
                <w:szCs w:val="22"/>
              </w:rPr>
              <w:t>ο</w:t>
            </w:r>
            <w:r>
              <w:rPr>
                <w:rFonts w:ascii="Calibri" w:eastAsia="Arial Unicode MS" w:hAnsi="Calibri" w:cs="Calibri"/>
                <w:bCs/>
                <w:i/>
                <w:iCs/>
                <w:sz w:val="22"/>
                <w:szCs w:val="22"/>
              </w:rPr>
              <w:t>ς να ενημερώσουν τον νόμιμο αναπληρωτή)</w:t>
            </w:r>
          </w:p>
          <w:p w14:paraId="09BFFE4D" w14:textId="77777777" w:rsidR="004227F5" w:rsidRDefault="004227F5">
            <w:pPr>
              <w:pStyle w:val="ac"/>
              <w:spacing w:line="276" w:lineRule="auto"/>
              <w:ind w:left="0"/>
              <w:rPr>
                <w:rFonts w:ascii="Calibri" w:eastAsia="Arial Unicode MS" w:hAnsi="Calibri" w:cs="Calibri"/>
                <w:bCs/>
                <w:sz w:val="22"/>
                <w:szCs w:val="22"/>
              </w:rPr>
            </w:pPr>
          </w:p>
        </w:tc>
      </w:tr>
      <w:tr w:rsidR="004227F5" w14:paraId="09BFFE54" w14:textId="77777777">
        <w:trPr>
          <w:trHeight w:val="155"/>
        </w:trPr>
        <w:tc>
          <w:tcPr>
            <w:tcW w:w="1491" w:type="dxa"/>
            <w:shd w:val="clear" w:color="auto" w:fill="auto"/>
          </w:tcPr>
          <w:p w14:paraId="09BFFE4F"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 xml:space="preserve">Ταχ. Δ/νση </w:t>
            </w:r>
          </w:p>
        </w:tc>
        <w:tc>
          <w:tcPr>
            <w:tcW w:w="299" w:type="dxa"/>
            <w:shd w:val="clear" w:color="auto" w:fill="auto"/>
          </w:tcPr>
          <w:p w14:paraId="09BFFE50"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1"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Πλατεία Εθνάρχου Μακαρίου</w:t>
            </w:r>
          </w:p>
        </w:tc>
        <w:tc>
          <w:tcPr>
            <w:tcW w:w="236" w:type="dxa"/>
            <w:vMerge w:val="restart"/>
            <w:shd w:val="clear" w:color="auto" w:fill="auto"/>
          </w:tcPr>
          <w:p w14:paraId="09BFFE52"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shd w:val="clear" w:color="auto" w:fill="auto"/>
          </w:tcPr>
          <w:p w14:paraId="09BFFE53"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5A" w14:textId="77777777">
        <w:tc>
          <w:tcPr>
            <w:tcW w:w="1491" w:type="dxa"/>
            <w:shd w:val="clear" w:color="auto" w:fill="auto"/>
          </w:tcPr>
          <w:p w14:paraId="09BFFE55"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Ταχ. Κώδικας</w:t>
            </w:r>
          </w:p>
        </w:tc>
        <w:tc>
          <w:tcPr>
            <w:tcW w:w="299" w:type="dxa"/>
            <w:shd w:val="clear" w:color="auto" w:fill="auto"/>
          </w:tcPr>
          <w:p w14:paraId="09BFFE56"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7"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22131 ΤΡΙΠΟΛΗ</w:t>
            </w:r>
          </w:p>
        </w:tc>
        <w:tc>
          <w:tcPr>
            <w:tcW w:w="236" w:type="dxa"/>
            <w:vMerge/>
            <w:tcBorders>
              <w:bottom w:val="single" w:sz="4" w:space="0" w:color="000001"/>
            </w:tcBorders>
            <w:shd w:val="clear" w:color="auto" w:fill="auto"/>
          </w:tcPr>
          <w:p w14:paraId="09BFFE58"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bottom w:val="single" w:sz="4" w:space="0" w:color="000001"/>
            </w:tcBorders>
            <w:shd w:val="clear" w:color="auto" w:fill="auto"/>
          </w:tcPr>
          <w:p w14:paraId="09BFFE59"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0" w14:textId="77777777">
        <w:tc>
          <w:tcPr>
            <w:tcW w:w="1491" w:type="dxa"/>
            <w:shd w:val="clear" w:color="auto" w:fill="auto"/>
          </w:tcPr>
          <w:p w14:paraId="09BFFE5B"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 xml:space="preserve">Πληροφορίες </w:t>
            </w:r>
          </w:p>
        </w:tc>
        <w:tc>
          <w:tcPr>
            <w:tcW w:w="299" w:type="dxa"/>
            <w:shd w:val="clear" w:color="auto" w:fill="auto"/>
          </w:tcPr>
          <w:p w14:paraId="09BFFE5C"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65CB9921" w14:textId="77777777" w:rsidR="004227F5" w:rsidRPr="00243D6D" w:rsidRDefault="009067C9" w:rsidP="00B074A8">
            <w:pPr>
              <w:spacing w:line="276" w:lineRule="auto"/>
              <w:rPr>
                <w:rFonts w:ascii="Calibri" w:eastAsia="Calibri" w:hAnsi="Calibri" w:cs="Calibri"/>
                <w:sz w:val="20"/>
                <w:szCs w:val="20"/>
                <w:lang w:eastAsia="en-US"/>
              </w:rPr>
            </w:pPr>
            <w:r>
              <w:rPr>
                <w:rFonts w:ascii="Calibri" w:eastAsia="Calibri" w:hAnsi="Calibri" w:cs="Calibri"/>
                <w:sz w:val="20"/>
                <w:szCs w:val="20"/>
                <w:lang w:eastAsia="en-US"/>
              </w:rPr>
              <w:t>Κάτσουλα</w:t>
            </w:r>
            <w:r w:rsidR="00B074A8" w:rsidRPr="00243D6D">
              <w:rPr>
                <w:rFonts w:ascii="Calibri" w:eastAsia="Calibri" w:hAnsi="Calibri" w:cs="Calibri"/>
                <w:sz w:val="20"/>
                <w:szCs w:val="20"/>
                <w:lang w:eastAsia="en-US"/>
              </w:rPr>
              <w:t xml:space="preserve"> </w:t>
            </w:r>
            <w:r>
              <w:rPr>
                <w:rFonts w:ascii="Calibri" w:eastAsia="Calibri" w:hAnsi="Calibri" w:cs="Calibri"/>
                <w:sz w:val="20"/>
                <w:szCs w:val="20"/>
                <w:lang w:eastAsia="en-US"/>
              </w:rPr>
              <w:t>Χριστίνα, Καλογεροπούλου Παναγιώτα</w:t>
            </w:r>
            <w:r w:rsidR="00B074A8" w:rsidRPr="00243D6D">
              <w:rPr>
                <w:rFonts w:ascii="Calibri" w:eastAsia="Calibri" w:hAnsi="Calibri" w:cs="Calibri"/>
                <w:sz w:val="20"/>
                <w:szCs w:val="20"/>
                <w:lang w:eastAsia="en-US"/>
              </w:rPr>
              <w:t>,</w:t>
            </w:r>
          </w:p>
          <w:p w14:paraId="09BFFE5D" w14:textId="605DD45A" w:rsidR="00B074A8" w:rsidRPr="00B074A8" w:rsidRDefault="00B074A8" w:rsidP="00B074A8">
            <w:pPr>
              <w:spacing w:line="276" w:lineRule="auto"/>
              <w:rPr>
                <w:rFonts w:ascii="Calibri" w:eastAsia="Calibri" w:hAnsi="Calibri" w:cs="Calibri"/>
                <w:sz w:val="20"/>
                <w:szCs w:val="20"/>
                <w:lang w:eastAsia="en-US"/>
              </w:rPr>
            </w:pPr>
            <w:r>
              <w:rPr>
                <w:rFonts w:ascii="Calibri" w:eastAsia="Calibri" w:hAnsi="Calibri" w:cs="Calibri"/>
                <w:sz w:val="20"/>
                <w:szCs w:val="20"/>
                <w:lang w:eastAsia="en-US"/>
              </w:rPr>
              <w:t xml:space="preserve">Αλέμη </w:t>
            </w:r>
            <w:r w:rsidR="009C7DDA">
              <w:rPr>
                <w:rFonts w:ascii="Calibri" w:eastAsia="Calibri" w:hAnsi="Calibri" w:cs="Calibri"/>
                <w:sz w:val="20"/>
                <w:szCs w:val="20"/>
                <w:lang w:eastAsia="en-US"/>
              </w:rPr>
              <w:t>Αγνή</w:t>
            </w:r>
          </w:p>
        </w:tc>
        <w:tc>
          <w:tcPr>
            <w:tcW w:w="236" w:type="dxa"/>
            <w:vMerge/>
            <w:tcBorders>
              <w:top w:val="single" w:sz="4" w:space="0" w:color="000001"/>
              <w:bottom w:val="single" w:sz="4" w:space="0" w:color="000001"/>
            </w:tcBorders>
            <w:shd w:val="clear" w:color="auto" w:fill="auto"/>
          </w:tcPr>
          <w:p w14:paraId="09BFFE5E" w14:textId="77777777" w:rsidR="004227F5" w:rsidRPr="00243D6D"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top w:val="single" w:sz="4" w:space="0" w:color="000001"/>
              <w:bottom w:val="single" w:sz="4" w:space="0" w:color="000001"/>
            </w:tcBorders>
            <w:shd w:val="clear" w:color="auto" w:fill="auto"/>
          </w:tcPr>
          <w:p w14:paraId="09BFFE5F" w14:textId="77777777" w:rsidR="004227F5" w:rsidRPr="00243D6D"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6" w14:textId="77777777">
        <w:tc>
          <w:tcPr>
            <w:tcW w:w="1491" w:type="dxa"/>
            <w:shd w:val="clear" w:color="auto" w:fill="auto"/>
          </w:tcPr>
          <w:p w14:paraId="09BFFE61"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eastAsia="en-US"/>
              </w:rPr>
              <w:t>Τηλέφωνο</w:t>
            </w:r>
          </w:p>
        </w:tc>
        <w:tc>
          <w:tcPr>
            <w:tcW w:w="299" w:type="dxa"/>
            <w:shd w:val="clear" w:color="auto" w:fill="auto"/>
          </w:tcPr>
          <w:p w14:paraId="09BFFE62"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3"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2713601160/126/127</w:t>
            </w:r>
          </w:p>
        </w:tc>
        <w:tc>
          <w:tcPr>
            <w:tcW w:w="236" w:type="dxa"/>
            <w:vMerge/>
            <w:tcBorders>
              <w:top w:val="single" w:sz="4" w:space="0" w:color="000001"/>
              <w:bottom w:val="single" w:sz="4" w:space="0" w:color="000001"/>
            </w:tcBorders>
            <w:shd w:val="clear" w:color="auto" w:fill="auto"/>
          </w:tcPr>
          <w:p w14:paraId="09BFFE64"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bottom w:val="single" w:sz="4" w:space="0" w:color="000001"/>
            </w:tcBorders>
            <w:shd w:val="clear" w:color="auto" w:fill="auto"/>
          </w:tcPr>
          <w:p w14:paraId="09BFFE65"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r w:rsidR="004227F5" w:rsidRPr="009715E1" w14:paraId="09BFFE6D" w14:textId="77777777">
        <w:trPr>
          <w:trHeight w:val="153"/>
        </w:trPr>
        <w:tc>
          <w:tcPr>
            <w:tcW w:w="1491" w:type="dxa"/>
            <w:shd w:val="clear" w:color="auto" w:fill="auto"/>
          </w:tcPr>
          <w:p w14:paraId="09BFFE67"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val="en-US" w:eastAsia="en-US"/>
              </w:rPr>
              <w:t xml:space="preserve">E-mail </w:t>
            </w:r>
          </w:p>
        </w:tc>
        <w:tc>
          <w:tcPr>
            <w:tcW w:w="299" w:type="dxa"/>
            <w:shd w:val="clear" w:color="auto" w:fill="auto"/>
          </w:tcPr>
          <w:p w14:paraId="09BFFE68"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9" w14:textId="77777777" w:rsidR="004227F5" w:rsidRPr="00716BE1" w:rsidRDefault="009067C9">
            <w:pPr>
              <w:spacing w:line="276" w:lineRule="auto"/>
              <w:jc w:val="both"/>
              <w:rPr>
                <w:lang w:val="en-US"/>
              </w:rPr>
            </w:pPr>
            <w:hyperlink r:id="rId9">
              <w:r>
                <w:rPr>
                  <w:rStyle w:val="a3"/>
                  <w:rFonts w:ascii="Calibri" w:eastAsia="Calibri" w:hAnsi="Calibri" w:cs="Calibri"/>
                  <w:sz w:val="20"/>
                  <w:szCs w:val="20"/>
                  <w:lang w:val="en-US" w:eastAsia="en-US"/>
                </w:rPr>
                <w:t>kalogeropoulou</w:t>
              </w:r>
            </w:hyperlink>
            <w:hyperlink r:id="rId10">
              <w:r>
                <w:rPr>
                  <w:rStyle w:val="a3"/>
                  <w:rFonts w:ascii="Calibri" w:eastAsia="Calibri" w:hAnsi="Calibri" w:cs="Calibri"/>
                  <w:sz w:val="20"/>
                  <w:szCs w:val="20"/>
                  <w:lang w:val="en-US" w:eastAsia="en-US"/>
                </w:rPr>
                <w:t>@</w:t>
              </w:r>
            </w:hyperlink>
            <w:hyperlink r:id="rId11">
              <w:r>
                <w:rPr>
                  <w:rStyle w:val="a3"/>
                  <w:rFonts w:ascii="Calibri" w:eastAsia="Calibri" w:hAnsi="Calibri" w:cs="Calibri"/>
                  <w:sz w:val="20"/>
                  <w:szCs w:val="20"/>
                  <w:lang w:val="en-US" w:eastAsia="en-US"/>
                </w:rPr>
                <w:t>arcadia</w:t>
              </w:r>
            </w:hyperlink>
            <w:hyperlink r:id="rId12">
              <w:r>
                <w:rPr>
                  <w:rStyle w:val="a3"/>
                  <w:rFonts w:ascii="Calibri" w:eastAsia="Calibri" w:hAnsi="Calibri" w:cs="Calibri"/>
                  <w:sz w:val="20"/>
                  <w:szCs w:val="20"/>
                  <w:lang w:val="en-US" w:eastAsia="en-US"/>
                </w:rPr>
                <w:t>.</w:t>
              </w:r>
            </w:hyperlink>
            <w:hyperlink r:id="rId13">
              <w:r>
                <w:rPr>
                  <w:rStyle w:val="a3"/>
                  <w:rFonts w:ascii="Calibri" w:eastAsia="Calibri" w:hAnsi="Calibri" w:cs="Calibri"/>
                  <w:sz w:val="20"/>
                  <w:szCs w:val="20"/>
                  <w:lang w:val="en-US" w:eastAsia="en-US"/>
                </w:rPr>
                <w:t>gr</w:t>
              </w:r>
            </w:hyperlink>
          </w:p>
          <w:p w14:paraId="7ED0EAE6" w14:textId="77777777" w:rsidR="004227F5" w:rsidRDefault="009067C9">
            <w:pPr>
              <w:spacing w:line="276" w:lineRule="auto"/>
              <w:jc w:val="both"/>
              <w:rPr>
                <w:rStyle w:val="a3"/>
                <w:rFonts w:ascii="Calibri" w:eastAsia="Calibri" w:hAnsi="Calibri" w:cs="Calibri"/>
                <w:sz w:val="20"/>
                <w:szCs w:val="20"/>
                <w:lang w:val="en-US" w:eastAsia="en-US"/>
              </w:rPr>
            </w:pPr>
            <w:hyperlink r:id="rId14">
              <w:r>
                <w:rPr>
                  <w:rStyle w:val="a3"/>
                  <w:rFonts w:ascii="Calibri" w:eastAsia="Calibri" w:hAnsi="Calibri" w:cs="Calibri"/>
                  <w:sz w:val="20"/>
                  <w:szCs w:val="20"/>
                  <w:lang w:val="en-US" w:eastAsia="en-US"/>
                </w:rPr>
                <w:t>katsoula@arcadia.gr</w:t>
              </w:r>
            </w:hyperlink>
          </w:p>
          <w:p w14:paraId="09BFFE6A" w14:textId="2ADC3178" w:rsidR="00243D6D" w:rsidRPr="00716BE1" w:rsidRDefault="00243D6D">
            <w:pPr>
              <w:spacing w:line="276" w:lineRule="auto"/>
              <w:jc w:val="both"/>
              <w:rPr>
                <w:lang w:val="en-US"/>
              </w:rPr>
            </w:pPr>
            <w:r w:rsidRPr="00243D6D">
              <w:rPr>
                <w:rStyle w:val="a3"/>
                <w:rFonts w:ascii="Calibri" w:eastAsia="Calibri" w:hAnsi="Calibri" w:cs="Calibri"/>
                <w:sz w:val="20"/>
                <w:szCs w:val="20"/>
                <w:lang w:val="en-US" w:eastAsia="en-US"/>
              </w:rPr>
              <w:t>alemi@arcadia.gr</w:t>
            </w:r>
          </w:p>
        </w:tc>
        <w:tc>
          <w:tcPr>
            <w:tcW w:w="236" w:type="dxa"/>
            <w:vMerge/>
            <w:tcBorders>
              <w:top w:val="single" w:sz="4" w:space="0" w:color="000001"/>
            </w:tcBorders>
            <w:shd w:val="clear" w:color="auto" w:fill="auto"/>
          </w:tcPr>
          <w:p w14:paraId="09BFFE6B"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tcBorders>
            <w:shd w:val="clear" w:color="auto" w:fill="auto"/>
          </w:tcPr>
          <w:p w14:paraId="09BFFE6C"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bl>
    <w:p w14:paraId="09BFFE6E" w14:textId="77777777" w:rsidR="004227F5" w:rsidRDefault="004227F5">
      <w:pPr>
        <w:keepNext/>
        <w:keepLines/>
        <w:spacing w:before="40" w:line="276" w:lineRule="auto"/>
        <w:jc w:val="both"/>
        <w:outlineLvl w:val="1"/>
        <w:rPr>
          <w:rFonts w:ascii="Calibri" w:eastAsia="Arial Unicode MS" w:hAnsi="Calibri" w:cs="Calibri"/>
          <w:sz w:val="22"/>
          <w:szCs w:val="22"/>
          <w:lang w:val="en-US" w:eastAsia="en-US"/>
        </w:rPr>
      </w:pPr>
    </w:p>
    <w:tbl>
      <w:tblPr>
        <w:tblW w:w="9215" w:type="dxa"/>
        <w:tblInd w:w="-284" w:type="dxa"/>
        <w:tblCellMar>
          <w:left w:w="113" w:type="dxa"/>
        </w:tblCellMar>
        <w:tblLook w:val="04A0" w:firstRow="1" w:lastRow="0" w:firstColumn="1" w:lastColumn="0" w:noHBand="0" w:noVBand="1"/>
      </w:tblPr>
      <w:tblGrid>
        <w:gridCol w:w="9215"/>
      </w:tblGrid>
      <w:tr w:rsidR="004227F5" w14:paraId="09BFFE70" w14:textId="77777777">
        <w:trPr>
          <w:trHeight w:val="221"/>
        </w:trPr>
        <w:tc>
          <w:tcPr>
            <w:tcW w:w="9215" w:type="dxa"/>
            <w:shd w:val="clear" w:color="auto" w:fill="auto"/>
          </w:tcPr>
          <w:p w14:paraId="09BFFE6F" w14:textId="77777777" w:rsidR="004227F5" w:rsidRDefault="009067C9">
            <w:pPr>
              <w:keepNext/>
              <w:keepLines/>
              <w:spacing w:line="276" w:lineRule="auto"/>
              <w:jc w:val="center"/>
              <w:outlineLvl w:val="1"/>
              <w:rPr>
                <w:rFonts w:ascii="Calibri" w:eastAsia="Arial Unicode MS" w:hAnsi="Calibri" w:cs="Calibri"/>
                <w:b/>
                <w:lang w:eastAsia="en-US"/>
              </w:rPr>
            </w:pPr>
            <w:r>
              <w:rPr>
                <w:rFonts w:ascii="Calibri" w:eastAsia="Arial Unicode MS" w:hAnsi="Calibri" w:cs="Calibri"/>
                <w:b/>
                <w:bCs/>
                <w:lang w:eastAsia="en-US"/>
              </w:rPr>
              <w:t>ΠΡΟΣΚΛΗΣΗ ΓΙΑ ΣΥΝΕΔΡΙΑΣΗ</w:t>
            </w:r>
          </w:p>
        </w:tc>
      </w:tr>
    </w:tbl>
    <w:p w14:paraId="09BFFE71" w14:textId="471BE575" w:rsidR="004227F5" w:rsidRDefault="009067C9">
      <w:pPr>
        <w:spacing w:before="119" w:after="119" w:line="360" w:lineRule="auto"/>
        <w:ind w:left="-284" w:right="425"/>
        <w:jc w:val="both"/>
        <w:rPr>
          <w:rFonts w:ascii="Calibri" w:hAnsi="Calibri" w:cs="Calibri"/>
          <w:sz w:val="22"/>
          <w:szCs w:val="22"/>
        </w:rPr>
      </w:pPr>
      <w:r>
        <w:rPr>
          <w:rFonts w:ascii="Calibri" w:hAnsi="Calibri" w:cs="Calibri"/>
          <w:sz w:val="22"/>
          <w:szCs w:val="22"/>
        </w:rPr>
        <w:t xml:space="preserve">Καλείσθε την </w:t>
      </w:r>
      <w:r w:rsidR="00536488" w:rsidRPr="00247EC1">
        <w:rPr>
          <w:rFonts w:ascii="Calibri" w:hAnsi="Calibri" w:cs="Calibri"/>
          <w:b/>
          <w:bCs/>
          <w:sz w:val="22"/>
          <w:szCs w:val="22"/>
        </w:rPr>
        <w:t>Παρασκευή 18</w:t>
      </w:r>
      <w:r w:rsidR="00477868" w:rsidRPr="00247EC1">
        <w:rPr>
          <w:rFonts w:ascii="Calibri" w:hAnsi="Calibri" w:cs="Calibri"/>
          <w:b/>
          <w:bCs/>
          <w:sz w:val="22"/>
          <w:szCs w:val="22"/>
        </w:rPr>
        <w:t xml:space="preserve"> Οκτωβρίου</w:t>
      </w:r>
      <w:r w:rsidRPr="00247EC1">
        <w:rPr>
          <w:rFonts w:ascii="Calibri" w:hAnsi="Calibri" w:cs="Calibri"/>
          <w:b/>
          <w:bCs/>
          <w:sz w:val="22"/>
          <w:szCs w:val="22"/>
        </w:rPr>
        <w:t xml:space="preserve"> 2024</w:t>
      </w:r>
      <w:r>
        <w:rPr>
          <w:rFonts w:ascii="Calibri" w:hAnsi="Calibri" w:cs="Calibri"/>
          <w:sz w:val="22"/>
          <w:szCs w:val="22"/>
        </w:rPr>
        <w:t xml:space="preserve"> και ώρα </w:t>
      </w:r>
      <w:r w:rsidR="00477868" w:rsidRPr="00247EC1">
        <w:rPr>
          <w:rFonts w:ascii="Calibri" w:hAnsi="Calibri" w:cs="Calibri"/>
          <w:b/>
          <w:bCs/>
          <w:sz w:val="22"/>
          <w:szCs w:val="22"/>
        </w:rPr>
        <w:t>1</w:t>
      </w:r>
      <w:r w:rsidR="00247EC1" w:rsidRPr="00247EC1">
        <w:rPr>
          <w:rFonts w:ascii="Calibri" w:hAnsi="Calibri" w:cs="Calibri"/>
          <w:b/>
          <w:bCs/>
          <w:sz w:val="22"/>
          <w:szCs w:val="22"/>
        </w:rPr>
        <w:t>1</w:t>
      </w:r>
      <w:r w:rsidR="00477868" w:rsidRPr="00247EC1">
        <w:rPr>
          <w:rFonts w:ascii="Calibri" w:hAnsi="Calibri" w:cs="Calibri"/>
          <w:b/>
          <w:bCs/>
          <w:sz w:val="22"/>
          <w:szCs w:val="22"/>
        </w:rPr>
        <w:t>:30</w:t>
      </w:r>
      <w:r w:rsidR="00247EC1">
        <w:rPr>
          <w:rFonts w:ascii="Calibri" w:hAnsi="Calibri" w:cs="Calibri"/>
          <w:sz w:val="22"/>
          <w:szCs w:val="22"/>
        </w:rPr>
        <w:t xml:space="preserve"> π.μ.</w:t>
      </w:r>
      <w:r w:rsidR="00477868">
        <w:rPr>
          <w:rFonts w:ascii="Calibri" w:hAnsi="Calibri" w:cs="Calibri"/>
          <w:sz w:val="22"/>
          <w:szCs w:val="22"/>
        </w:rPr>
        <w:t xml:space="preserve"> </w:t>
      </w:r>
      <w:r>
        <w:rPr>
          <w:rFonts w:ascii="Calibri" w:hAnsi="Calibri" w:cs="Calibri"/>
          <w:sz w:val="22"/>
          <w:szCs w:val="22"/>
        </w:rPr>
        <w:t xml:space="preserve">στην αίθουσα συνεδριάσεων, στο κτήριο του Διοικητηρίου Περιφέρειας Πελοποννήσου επί της </w:t>
      </w:r>
      <w:r w:rsidR="00174248">
        <w:rPr>
          <w:rFonts w:ascii="Calibri" w:hAnsi="Calibri" w:cs="Calibri"/>
          <w:sz w:val="22"/>
          <w:szCs w:val="22"/>
        </w:rPr>
        <w:t>πλατείας</w:t>
      </w:r>
      <w:r>
        <w:rPr>
          <w:rFonts w:ascii="Calibri" w:hAnsi="Calibri" w:cs="Calibri"/>
          <w:sz w:val="22"/>
          <w:szCs w:val="22"/>
        </w:rPr>
        <w:t xml:space="preserve"> Εθνάρχου Μακαρίου στην Τρίπολη, για συνεδρίαση της Περιφερειακής Επιτροπής Περιφέρειας Πελοποννήσου, με θέματα ημερήσιας διάταξης ως ο συνημμένος πίνακας ο οποίος αποτελεί αναπόσπα</w:t>
      </w:r>
      <w:r w:rsidR="00D86396">
        <w:rPr>
          <w:rFonts w:ascii="Calibri" w:hAnsi="Calibri" w:cs="Calibri"/>
          <w:sz w:val="22"/>
          <w:szCs w:val="22"/>
        </w:rPr>
        <w:t>σ</w:t>
      </w:r>
      <w:r>
        <w:rPr>
          <w:rFonts w:ascii="Calibri" w:hAnsi="Calibri" w:cs="Calibri"/>
          <w:sz w:val="22"/>
          <w:szCs w:val="22"/>
        </w:rPr>
        <w:t xml:space="preserve">το μέρος της παρούσας. </w:t>
      </w:r>
    </w:p>
    <w:p w14:paraId="09BFFE72" w14:textId="66303025" w:rsidR="004227F5" w:rsidRDefault="009067C9">
      <w:pPr>
        <w:spacing w:before="119" w:after="119" w:line="360" w:lineRule="auto"/>
        <w:ind w:left="-284" w:right="425"/>
        <w:jc w:val="both"/>
        <w:rPr>
          <w:rFonts w:ascii="Calibri" w:hAnsi="Calibri" w:cs="Calibri"/>
          <w:b/>
          <w:bCs/>
          <w:sz w:val="22"/>
          <w:szCs w:val="22"/>
        </w:rPr>
      </w:pPr>
      <w:r>
        <w:rPr>
          <w:rFonts w:ascii="Calibri" w:hAnsi="Calibri" w:cs="Calibri"/>
          <w:b/>
          <w:bCs/>
          <w:sz w:val="22"/>
          <w:szCs w:val="22"/>
        </w:rPr>
        <w:t xml:space="preserve">Η συνεδρίαση θα </w:t>
      </w:r>
      <w:r w:rsidRPr="00293E65">
        <w:rPr>
          <w:rFonts w:ascii="Calibri" w:hAnsi="Calibri" w:cs="Calibri"/>
          <w:b/>
          <w:bCs/>
          <w:sz w:val="22"/>
          <w:szCs w:val="22"/>
        </w:rPr>
        <w:t xml:space="preserve">διεξαχθεί </w:t>
      </w:r>
      <w:r w:rsidR="00293E65" w:rsidRPr="00293E65">
        <w:rPr>
          <w:rFonts w:ascii="Calibri" w:hAnsi="Calibri" w:cs="Calibri"/>
          <w:b/>
          <w:bCs/>
          <w:sz w:val="22"/>
          <w:szCs w:val="22"/>
        </w:rPr>
        <w:t xml:space="preserve"> με μεικτό τρόπο, δια ζώσης και με τηλεδιάσκεψη.</w:t>
      </w:r>
    </w:p>
    <w:tbl>
      <w:tblPr>
        <w:tblStyle w:val="ae"/>
        <w:tblW w:w="9204" w:type="dxa"/>
        <w:tblInd w:w="-284" w:type="dxa"/>
        <w:tblLook w:val="04A0" w:firstRow="1" w:lastRow="0" w:firstColumn="1" w:lastColumn="0" w:noHBand="0" w:noVBand="1"/>
      </w:tblPr>
      <w:tblGrid>
        <w:gridCol w:w="4603"/>
        <w:gridCol w:w="4601"/>
      </w:tblGrid>
      <w:tr w:rsidR="004227F5" w14:paraId="09BFFE76" w14:textId="77777777">
        <w:trPr>
          <w:trHeight w:val="513"/>
        </w:trPr>
        <w:tc>
          <w:tcPr>
            <w:tcW w:w="4602" w:type="dxa"/>
            <w:tcBorders>
              <w:top w:val="nil"/>
              <w:left w:val="nil"/>
              <w:bottom w:val="nil"/>
              <w:right w:val="nil"/>
            </w:tcBorders>
            <w:shd w:val="clear" w:color="auto" w:fill="auto"/>
          </w:tcPr>
          <w:p w14:paraId="09BFFE73" w14:textId="77777777" w:rsidR="004227F5" w:rsidRDefault="004227F5">
            <w:pPr>
              <w:spacing w:before="119" w:after="119" w:line="360" w:lineRule="auto"/>
              <w:ind w:right="425"/>
              <w:jc w:val="both"/>
              <w:rPr>
                <w:rFonts w:ascii="Calibri" w:hAnsi="Calibri" w:cs="Calibri"/>
                <w:sz w:val="22"/>
                <w:szCs w:val="22"/>
              </w:rPr>
            </w:pPr>
          </w:p>
        </w:tc>
        <w:tc>
          <w:tcPr>
            <w:tcW w:w="4601" w:type="dxa"/>
            <w:tcBorders>
              <w:top w:val="nil"/>
              <w:left w:val="nil"/>
              <w:bottom w:val="nil"/>
              <w:right w:val="nil"/>
            </w:tcBorders>
            <w:shd w:val="clear" w:color="auto" w:fill="auto"/>
          </w:tcPr>
          <w:p w14:paraId="09BFFE74" w14:textId="77777777" w:rsidR="004227F5" w:rsidRDefault="009067C9">
            <w:pPr>
              <w:spacing w:before="119" w:after="119" w:line="360" w:lineRule="auto"/>
              <w:ind w:right="425"/>
              <w:jc w:val="center"/>
              <w:rPr>
                <w:rFonts w:ascii="Calibri" w:hAnsi="Calibri" w:cs="Calibri"/>
                <w:b/>
                <w:bCs/>
                <w:sz w:val="22"/>
                <w:szCs w:val="22"/>
              </w:rPr>
            </w:pPr>
            <w:r>
              <w:rPr>
                <w:rFonts w:ascii="Calibri" w:hAnsi="Calibri" w:cs="Calibri"/>
                <w:b/>
                <w:bCs/>
                <w:sz w:val="22"/>
                <w:szCs w:val="22"/>
              </w:rPr>
              <w:t>Ο ΠΡΟΕΔΡΟΣ</w:t>
            </w:r>
          </w:p>
          <w:p w14:paraId="09BFFE75" w14:textId="10EFE9F5" w:rsidR="004227F5" w:rsidRDefault="00826778">
            <w:pPr>
              <w:spacing w:before="119" w:after="119" w:line="360" w:lineRule="auto"/>
              <w:ind w:right="425"/>
              <w:jc w:val="center"/>
              <w:rPr>
                <w:rFonts w:ascii="Calibri" w:hAnsi="Calibri" w:cs="Calibri"/>
                <w:sz w:val="22"/>
                <w:szCs w:val="22"/>
              </w:rPr>
            </w:pPr>
            <w:r w:rsidRPr="00826778">
              <w:rPr>
                <w:rFonts w:ascii="Calibri" w:hAnsi="Calibri" w:cs="Calibri"/>
                <w:b/>
                <w:bCs/>
                <w:sz w:val="22"/>
                <w:szCs w:val="22"/>
              </w:rPr>
              <w:t>ΧΡΗΣΤΟΣ Π. ΛΑΜΠΡΟΠΟΥΛΟΣ</w:t>
            </w:r>
          </w:p>
        </w:tc>
      </w:tr>
    </w:tbl>
    <w:p w14:paraId="09BFFE77" w14:textId="77777777" w:rsidR="004227F5" w:rsidRDefault="004227F5">
      <w:pPr>
        <w:ind w:left="-284" w:right="425"/>
        <w:jc w:val="both"/>
        <w:rPr>
          <w:rFonts w:ascii="Calibri" w:hAnsi="Calibri" w:cs="Calibri"/>
          <w:b/>
          <w:bCs/>
          <w:sz w:val="22"/>
          <w:szCs w:val="22"/>
          <w:u w:val="single"/>
        </w:rPr>
      </w:pPr>
    </w:p>
    <w:p w14:paraId="09BFFE78" w14:textId="77777777" w:rsidR="004227F5" w:rsidRDefault="004227F5">
      <w:pPr>
        <w:ind w:left="-284" w:right="425"/>
        <w:jc w:val="both"/>
        <w:rPr>
          <w:rFonts w:ascii="Calibri" w:hAnsi="Calibri" w:cs="Calibri"/>
          <w:b/>
          <w:bCs/>
          <w:sz w:val="22"/>
          <w:szCs w:val="22"/>
          <w:u w:val="single"/>
        </w:rPr>
      </w:pPr>
    </w:p>
    <w:p w14:paraId="09BFFE79" w14:textId="77777777" w:rsidR="004227F5" w:rsidRDefault="009067C9">
      <w:pPr>
        <w:ind w:left="-284" w:right="425"/>
        <w:jc w:val="both"/>
        <w:rPr>
          <w:rFonts w:ascii="Calibri" w:hAnsi="Calibri" w:cs="Calibri"/>
          <w:b/>
          <w:bCs/>
          <w:sz w:val="22"/>
          <w:szCs w:val="22"/>
        </w:rPr>
      </w:pPr>
      <w:r>
        <w:rPr>
          <w:rFonts w:ascii="Calibri" w:hAnsi="Calibri" w:cs="Calibri"/>
          <w:b/>
          <w:bCs/>
          <w:sz w:val="22"/>
          <w:szCs w:val="22"/>
          <w:u w:val="single"/>
        </w:rPr>
        <w:t>ΚΟΙΝΟΠΟΙΗΣΗ</w:t>
      </w:r>
      <w:r>
        <w:rPr>
          <w:rFonts w:ascii="Calibri" w:hAnsi="Calibri" w:cs="Calibri"/>
          <w:b/>
          <w:bCs/>
          <w:sz w:val="22"/>
          <w:szCs w:val="22"/>
        </w:rPr>
        <w:t xml:space="preserve">: </w:t>
      </w:r>
    </w:p>
    <w:p w14:paraId="09BFFE7A"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 xml:space="preserve">Αναπληρωματικά μέλη της Περιφερειακής Επιτροπής </w:t>
      </w:r>
    </w:p>
    <w:p w14:paraId="09BFFE7B"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Επικεφαλής παρατάξεων (για ενημέρωση)</w:t>
      </w:r>
    </w:p>
    <w:p w14:paraId="09BFFE7C" w14:textId="77777777" w:rsidR="004227F5" w:rsidRDefault="004227F5">
      <w:pPr>
        <w:spacing w:before="119" w:after="119"/>
        <w:ind w:left="-284" w:right="425"/>
        <w:jc w:val="both"/>
        <w:rPr>
          <w:rFonts w:ascii="Calibri" w:hAnsi="Calibri" w:cs="Calibri"/>
          <w:b/>
          <w:bCs/>
          <w:sz w:val="22"/>
          <w:szCs w:val="22"/>
          <w:u w:val="single"/>
        </w:rPr>
      </w:pPr>
    </w:p>
    <w:p w14:paraId="09BFFE7D" w14:textId="77777777" w:rsidR="004227F5" w:rsidRDefault="009067C9">
      <w:pPr>
        <w:ind w:left="-284" w:right="425"/>
        <w:jc w:val="both"/>
        <w:rPr>
          <w:rFonts w:ascii="Calibri" w:hAnsi="Calibri" w:cs="Calibri"/>
          <w:b/>
          <w:bCs/>
          <w:sz w:val="22"/>
          <w:szCs w:val="22"/>
          <w:u w:val="single"/>
        </w:rPr>
      </w:pPr>
      <w:r>
        <w:rPr>
          <w:rFonts w:ascii="Calibri" w:hAnsi="Calibri" w:cs="Calibri"/>
          <w:b/>
          <w:bCs/>
          <w:sz w:val="22"/>
          <w:szCs w:val="22"/>
          <w:u w:val="single"/>
        </w:rPr>
        <w:t>ΕΣΩΤΕΡΙΚΗ ΔΙΑΝΟΜΗ</w:t>
      </w:r>
    </w:p>
    <w:p w14:paraId="09BFFE7E" w14:textId="77777777" w:rsidR="004227F5" w:rsidRDefault="009067C9">
      <w:pPr>
        <w:numPr>
          <w:ilvl w:val="0"/>
          <w:numId w:val="3"/>
        </w:numPr>
        <w:ind w:left="142" w:right="425"/>
        <w:jc w:val="both"/>
        <w:rPr>
          <w:rFonts w:ascii="Calibri" w:hAnsi="Calibri" w:cs="Calibri"/>
          <w:sz w:val="22"/>
          <w:szCs w:val="22"/>
        </w:rPr>
      </w:pPr>
      <w:r>
        <w:rPr>
          <w:rFonts w:ascii="Calibri" w:hAnsi="Calibri" w:cs="Calibri"/>
          <w:sz w:val="22"/>
          <w:szCs w:val="22"/>
        </w:rPr>
        <w:t xml:space="preserve">Γραφείο Περιφερειάρχη </w:t>
      </w:r>
    </w:p>
    <w:p w14:paraId="09BFFE7F"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 xml:space="preserve">Γραφείο Αντιπεριφερειαρχών </w:t>
      </w:r>
    </w:p>
    <w:p w14:paraId="09BFFE80"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Γραφείο Εκτελεστικού Γραμματέα</w:t>
      </w:r>
    </w:p>
    <w:p w14:paraId="09BFFE81" w14:textId="7CAB23B4" w:rsidR="004227F5" w:rsidRDefault="004B543F">
      <w:pPr>
        <w:numPr>
          <w:ilvl w:val="0"/>
          <w:numId w:val="3"/>
        </w:numPr>
        <w:ind w:left="142" w:right="425"/>
        <w:jc w:val="both"/>
        <w:rPr>
          <w:rFonts w:ascii="Calibri" w:hAnsi="Calibri" w:cs="Calibri"/>
          <w:sz w:val="22"/>
          <w:szCs w:val="22"/>
        </w:rPr>
      </w:pPr>
      <w:r>
        <w:rPr>
          <w:rFonts w:ascii="Calibri" w:hAnsi="Calibri" w:cs="Calibri"/>
          <w:bCs/>
          <w:sz w:val="22"/>
          <w:szCs w:val="22"/>
        </w:rPr>
        <w:t>Προϊσταμένους</w:t>
      </w:r>
      <w:r w:rsidR="009067C9">
        <w:rPr>
          <w:rFonts w:ascii="Calibri" w:hAnsi="Calibri" w:cs="Calibri"/>
          <w:bCs/>
          <w:sz w:val="22"/>
          <w:szCs w:val="22"/>
        </w:rPr>
        <w:t xml:space="preserve"> Κεντρικών και Περιφερειακών Υπηρεσιών  Περιφέρειας Πελοποννήσου </w:t>
      </w:r>
    </w:p>
    <w:p w14:paraId="09BFFE82" w14:textId="77777777" w:rsidR="004227F5" w:rsidRDefault="004227F5">
      <w:pPr>
        <w:ind w:right="425"/>
        <w:jc w:val="both"/>
        <w:rPr>
          <w:rFonts w:ascii="Calibri" w:hAnsi="Calibri" w:cs="Calibri"/>
          <w:sz w:val="22"/>
          <w:szCs w:val="22"/>
        </w:rPr>
      </w:pPr>
    </w:p>
    <w:p w14:paraId="09BFFE83" w14:textId="77777777" w:rsidR="004227F5" w:rsidRDefault="004227F5">
      <w:pPr>
        <w:ind w:left="-284" w:right="425"/>
        <w:jc w:val="both"/>
        <w:rPr>
          <w:rFonts w:ascii="Calibri" w:hAnsi="Calibri" w:cs="Calibri"/>
          <w:sz w:val="22"/>
          <w:szCs w:val="22"/>
        </w:rPr>
      </w:pPr>
    </w:p>
    <w:p w14:paraId="09BFFE84" w14:textId="77777777" w:rsidR="004227F5" w:rsidRDefault="004227F5">
      <w:pPr>
        <w:pStyle w:val="ac"/>
        <w:numPr>
          <w:ilvl w:val="0"/>
          <w:numId w:val="3"/>
        </w:numPr>
        <w:ind w:right="425"/>
        <w:jc w:val="both"/>
        <w:rPr>
          <w:rFonts w:ascii="Calibri" w:hAnsi="Calibri" w:cs="Calibri"/>
          <w:bCs/>
          <w:sz w:val="22"/>
          <w:szCs w:val="22"/>
        </w:rPr>
        <w:sectPr w:rsidR="004227F5" w:rsidSect="001361B4">
          <w:pgSz w:w="11906" w:h="16838"/>
          <w:pgMar w:top="1276" w:right="849" w:bottom="567" w:left="1843" w:header="0" w:footer="0" w:gutter="0"/>
          <w:cols w:space="720"/>
          <w:formProt w:val="0"/>
          <w:docGrid w:linePitch="360"/>
        </w:sect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05" w:type="dxa"/>
          <w:bottom w:w="105" w:type="dxa"/>
          <w:right w:w="105" w:type="dxa"/>
        </w:tblCellMar>
        <w:tblLook w:val="0000" w:firstRow="0" w:lastRow="0" w:firstColumn="0" w:lastColumn="0" w:noHBand="0" w:noVBand="0"/>
      </w:tblPr>
      <w:tblGrid>
        <w:gridCol w:w="596"/>
        <w:gridCol w:w="2498"/>
        <w:gridCol w:w="1548"/>
        <w:gridCol w:w="4562"/>
      </w:tblGrid>
      <w:tr w:rsidR="00264264" w14:paraId="2A33E4E8"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863D85D" w14:textId="77777777" w:rsidR="00264264" w:rsidRDefault="00264264">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8DDA60A" w14:textId="27917208" w:rsidR="00264264" w:rsidRPr="000534DD" w:rsidRDefault="00A96334">
            <w:pPr>
              <w:pStyle w:val="Web"/>
              <w:spacing w:beforeAutospacing="0" w:after="0"/>
              <w:ind w:left="-12" w:firstLine="12"/>
              <w:rPr>
                <w:rFonts w:asciiTheme="minorHAnsi" w:hAnsiTheme="minorHAnsi" w:cstheme="minorHAnsi"/>
                <w:b/>
                <w:bCs/>
                <w:color w:val="4472C4" w:themeColor="accent1"/>
                <w:sz w:val="22"/>
                <w:szCs w:val="22"/>
              </w:rPr>
            </w:pPr>
            <w:r w:rsidRPr="000534DD">
              <w:rPr>
                <w:rFonts w:asciiTheme="minorHAnsi" w:hAnsiTheme="minorHAnsi" w:cstheme="minorHAnsi"/>
                <w:b/>
                <w:bCs/>
                <w:color w:val="4472C4" w:themeColor="accent1"/>
                <w:sz w:val="22"/>
                <w:szCs w:val="22"/>
              </w:rPr>
              <w:t xml:space="preserve">ΠΕ ΑΡΓΟΛΙΔΑΣ   </w:t>
            </w:r>
          </w:p>
          <w:p w14:paraId="1970363D" w14:textId="037145B2" w:rsidR="00A96334" w:rsidRPr="00DB7C89" w:rsidRDefault="00A96334">
            <w:pPr>
              <w:pStyle w:val="Web"/>
              <w:spacing w:beforeAutospacing="0" w:after="0"/>
              <w:ind w:left="-12" w:firstLine="12"/>
              <w:rPr>
                <w:rFonts w:asciiTheme="minorHAnsi" w:hAnsiTheme="minorHAnsi" w:cstheme="minorHAnsi"/>
                <w:b/>
                <w:bCs/>
                <w:sz w:val="22"/>
                <w:szCs w:val="22"/>
              </w:rPr>
            </w:pPr>
            <w:r w:rsidRPr="00DB7C89">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0DD7C75" w14:textId="6561F439" w:rsidR="00264264" w:rsidRPr="00DB7C89" w:rsidRDefault="00264264">
            <w:pPr>
              <w:pStyle w:val="Web"/>
              <w:rPr>
                <w:rFonts w:asciiTheme="minorHAnsi" w:hAnsiTheme="minorHAnsi" w:cstheme="minorHAnsi"/>
                <w:bCs/>
                <w:sz w:val="20"/>
                <w:szCs w:val="20"/>
                <w:lang w:val="en-US"/>
              </w:rPr>
            </w:pPr>
            <w:r w:rsidRPr="00DB7C89">
              <w:rPr>
                <w:rFonts w:asciiTheme="minorHAnsi" w:hAnsiTheme="minorHAnsi" w:cstheme="minorHAnsi"/>
                <w:bCs/>
                <w:sz w:val="20"/>
                <w:szCs w:val="20"/>
                <w:lang w:val="en-US"/>
              </w:rPr>
              <w:t>303183</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BFC541E" w14:textId="715DCEB1" w:rsidR="00264264" w:rsidRPr="00DB7C89" w:rsidRDefault="00692CCC" w:rsidP="00692CCC">
            <w:pPr>
              <w:pStyle w:val="Web"/>
              <w:spacing w:before="280"/>
              <w:rPr>
                <w:rFonts w:asciiTheme="minorHAnsi" w:hAnsiTheme="minorHAnsi" w:cstheme="minorHAnsi"/>
                <w:bCs/>
                <w:sz w:val="22"/>
                <w:szCs w:val="22"/>
              </w:rPr>
            </w:pPr>
            <w:r w:rsidRPr="00DB7C89">
              <w:rPr>
                <w:rFonts w:asciiTheme="minorHAnsi" w:hAnsiTheme="minorHAnsi" w:cstheme="minorHAnsi"/>
                <w:bCs/>
                <w:sz w:val="22"/>
                <w:szCs w:val="22"/>
              </w:rPr>
              <w:t>Έγκριση του πρακτικού διατύπωσης γνώμης επί της επάρκειας επανορθωτικών μέτρων της εταιρείας «ΔΙΟΝ ΑΝΩΝΥΜΗ ΕΜΠΟΡΙΚΗ ΚΑΙ ΤΕΧΝΙΚΗ ΕΤΑΙΡΕΙΑ ΜΕ δ.τ. ΔΙΟΝ Α.Β.Ε.Τ.Ε.» και αποδοχή του ΕΕΕΣ της «ΗΓΗΤΩΡ ΑΤΕ» για την ανάθεση της σύμβασης του έργου: «ΒΕΛΤΙΩΣΗ ΑΣΦΑΛΕΙΑΣ ΟΔΙΚΟΥ ΔΙΚΤΥΟΥ ΑΡΜΟΔΙΟΤΗΤΑΣ ΠΕΡΙΦΕΡΕΙΑΣ ΠΕΛΟΠΟΝΝΗΣΟΥ»ΥΠΟΕΡΓΟ 5: «ΒΕΛΤΙΩΣΗ ΙΣΟΠΕΔΟΥ ΚΟΜΒΟΥ ΜΥΚΗΝΩΝ»,Π/Υ: 2.555.000,00 €</w:t>
            </w:r>
          </w:p>
        </w:tc>
      </w:tr>
      <w:tr w:rsidR="000235B4" w14:paraId="7B97C4BD"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CDC9DD9" w14:textId="77777777" w:rsidR="000235B4" w:rsidRDefault="000235B4">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0119282" w14:textId="77777777" w:rsidR="000F136F" w:rsidRPr="00371C0E" w:rsidRDefault="000F136F" w:rsidP="000F136F">
            <w:pPr>
              <w:pStyle w:val="Web"/>
              <w:spacing w:beforeAutospacing="0" w:after="0"/>
              <w:ind w:left="-12" w:firstLine="12"/>
              <w:rPr>
                <w:rFonts w:asciiTheme="minorHAnsi" w:hAnsiTheme="minorHAnsi" w:cstheme="minorHAnsi"/>
                <w:b/>
                <w:bCs/>
                <w:sz w:val="22"/>
                <w:szCs w:val="22"/>
              </w:rPr>
            </w:pPr>
            <w:r w:rsidRPr="00371C0E">
              <w:rPr>
                <w:rFonts w:asciiTheme="minorHAnsi" w:hAnsiTheme="minorHAnsi" w:cstheme="minorHAnsi"/>
                <w:b/>
                <w:bCs/>
                <w:sz w:val="22"/>
                <w:szCs w:val="22"/>
              </w:rPr>
              <w:t xml:space="preserve">ΠΕ ΑΡΓΟΛΙΔΑΣ   </w:t>
            </w:r>
          </w:p>
          <w:p w14:paraId="56A056F6" w14:textId="6D2E7564" w:rsidR="000235B4" w:rsidRPr="000534DD" w:rsidRDefault="000F136F" w:rsidP="000F136F">
            <w:pPr>
              <w:pStyle w:val="Web"/>
              <w:spacing w:beforeAutospacing="0" w:after="0"/>
              <w:ind w:left="-12" w:firstLine="12"/>
              <w:rPr>
                <w:rFonts w:asciiTheme="minorHAnsi" w:hAnsiTheme="minorHAnsi" w:cstheme="minorHAnsi"/>
                <w:b/>
                <w:bCs/>
                <w:color w:val="4472C4" w:themeColor="accent1"/>
                <w:sz w:val="22"/>
                <w:szCs w:val="22"/>
              </w:rPr>
            </w:pPr>
            <w:r w:rsidRPr="00DB7C89">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034FFFF" w14:textId="66D71CF7" w:rsidR="000235B4" w:rsidRPr="000F136F" w:rsidRDefault="00F71FFB">
            <w:pPr>
              <w:pStyle w:val="Web"/>
              <w:rPr>
                <w:rFonts w:asciiTheme="minorHAnsi" w:hAnsiTheme="minorHAnsi" w:cstheme="minorHAnsi"/>
                <w:bCs/>
                <w:sz w:val="20"/>
                <w:szCs w:val="20"/>
              </w:rPr>
            </w:pPr>
            <w:r>
              <w:rPr>
                <w:rFonts w:asciiTheme="minorHAnsi" w:hAnsiTheme="minorHAnsi" w:cstheme="minorHAnsi"/>
                <w:bCs/>
                <w:sz w:val="20"/>
                <w:szCs w:val="20"/>
              </w:rPr>
              <w:t>305731</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C4DB14D" w14:textId="37482696" w:rsidR="000235B4" w:rsidRPr="00DB7C89" w:rsidRDefault="000235B4" w:rsidP="00861529">
            <w:pPr>
              <w:pStyle w:val="Web"/>
              <w:spacing w:before="100"/>
              <w:rPr>
                <w:rFonts w:asciiTheme="minorHAnsi" w:hAnsiTheme="minorHAnsi" w:cstheme="minorHAnsi"/>
                <w:bCs/>
                <w:sz w:val="22"/>
                <w:szCs w:val="22"/>
              </w:rPr>
            </w:pPr>
            <w:r w:rsidRPr="000235B4">
              <w:rPr>
                <w:rFonts w:asciiTheme="minorHAnsi" w:hAnsiTheme="minorHAnsi" w:cstheme="minorHAnsi"/>
                <w:bCs/>
                <w:sz w:val="22"/>
                <w:szCs w:val="22"/>
              </w:rPr>
              <w:t xml:space="preserve">Έγκριση Πρωτοκόλλου Παραλαβής του έργου: </w:t>
            </w:r>
            <w:bookmarkStart w:id="0" w:name="_Hlk179371541"/>
            <w:r w:rsidRPr="000235B4">
              <w:rPr>
                <w:rFonts w:asciiTheme="minorHAnsi" w:hAnsiTheme="minorHAnsi" w:cstheme="minorHAnsi"/>
                <w:bCs/>
                <w:sz w:val="22"/>
                <w:szCs w:val="22"/>
              </w:rPr>
              <w:t>«ΒΕΛΤΙΩΣΗ ΑΣΦΑΛΕΙΑΣ ΟΔΙΚΟΥ ΔΙΚΤΥΟΥ ΑΡΜΟΔΙΟΤΗΤΑΣ ΠΕΡΙΦΕΡΕΙΑΣ ΠΕΛΟΠΟΝΝΗΣΟΥ», ΥΠΟΕΡΓΟ 5: «ΒΕΛΤΙΩΣΗ  ΙΣΟΠΕΔΟΥ  ΚΟΜΒΟΥ ΜΥΚΗΝΩΝ», Π/Υ: 2.555.000,00 €, ΠΙΣΤ.: ΕΘΝΙΚΟ ΣΧΕΔΙΟ ΑΝΑΚΑΜΨΗΣ ΚΑΙ ΑΝΘΕΚΤΙΚΟΤΗΤΑΣ «ΕΛΛΑΔΑ 2.0» ΜΕ ΤΗ ΧΡΗΜΑΤΟΔΟΤΗΣΗ ΤΗΣ ΕΥΡΩΠΑΪΚΗΣ ΕΝΩΣΗΣ –NEXT GENERATIONEU ΕΙΔΙΚΟΣ ΦΟΡΕΑΣ: 071 ΚΑΕ 9453.0006, ΣΥΓΚΟΙΝΩΝΙΕΣ  (Τ.Α.Α.) ΚΩΔΙΚΟΣ ΟΠΣ : ΤΑ 5180769, Ανάδοχος: ΕΞΕΛΙΞΙΣ ΕΛ. ΚΑΤ. Α.Ε.</w:t>
            </w:r>
            <w:bookmarkEnd w:id="0"/>
          </w:p>
        </w:tc>
      </w:tr>
      <w:tr w:rsidR="004227F5" w14:paraId="09BFFE92"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C"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D" w14:textId="2575BE23" w:rsidR="004227F5" w:rsidRPr="0051168F" w:rsidRDefault="009067C9">
            <w:pPr>
              <w:pStyle w:val="Web"/>
              <w:spacing w:beforeAutospacing="0" w:after="0"/>
              <w:ind w:left="-12" w:firstLine="12"/>
              <w:rPr>
                <w:rFonts w:asciiTheme="minorHAnsi" w:hAnsiTheme="minorHAnsi" w:cstheme="minorHAnsi"/>
                <w:b/>
                <w:bCs/>
                <w:sz w:val="22"/>
                <w:szCs w:val="22"/>
              </w:rPr>
            </w:pPr>
            <w:r w:rsidRPr="00A8237E">
              <w:rPr>
                <w:rFonts w:asciiTheme="minorHAnsi" w:hAnsiTheme="minorHAnsi" w:cstheme="minorHAnsi"/>
                <w:b/>
                <w:bCs/>
                <w:color w:val="4472C4" w:themeColor="accent1"/>
                <w:sz w:val="22"/>
                <w:szCs w:val="22"/>
              </w:rPr>
              <w:t>ΠΕ ΚΟΡΙΝΘΙΑΣ</w:t>
            </w:r>
            <w:r w:rsidR="0051168F">
              <w:rPr>
                <w:rFonts w:asciiTheme="minorHAnsi" w:hAnsiTheme="minorHAnsi" w:cstheme="minorHAnsi"/>
                <w:b/>
                <w:bCs/>
                <w:color w:val="4472C4" w:themeColor="accent1"/>
                <w:sz w:val="22"/>
                <w:szCs w:val="22"/>
              </w:rPr>
              <w:t xml:space="preserve">         </w:t>
            </w:r>
            <w:r w:rsidR="0051168F">
              <w:rPr>
                <w:rFonts w:asciiTheme="minorHAnsi" w:hAnsiTheme="minorHAnsi" w:cstheme="minorHAnsi"/>
                <w:b/>
                <w:bCs/>
                <w:sz w:val="22"/>
                <w:szCs w:val="22"/>
              </w:rPr>
              <w:t>Δ/ΝΣΗ ΤΕΧΝΙΚΩΝ ΕΡΓΩΝ</w:t>
            </w:r>
          </w:p>
          <w:p w14:paraId="09BFFE8F" w14:textId="77777777" w:rsidR="004227F5" w:rsidRDefault="004227F5" w:rsidP="00A64D47">
            <w:pPr>
              <w:pStyle w:val="Web"/>
              <w:spacing w:beforeAutospacing="0" w:after="0"/>
              <w:rPr>
                <w:rFonts w:asciiTheme="minorHAnsi" w:hAnsiTheme="minorHAnsi" w:cstheme="minorHAnsi"/>
                <w:b/>
                <w:bCs/>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0" w14:textId="46901468" w:rsidR="004227F5" w:rsidRPr="00287191" w:rsidRDefault="00F73CC8">
            <w:pPr>
              <w:pStyle w:val="Web"/>
              <w:rPr>
                <w:rFonts w:asciiTheme="minorHAnsi" w:hAnsiTheme="minorHAnsi" w:cstheme="minorHAnsi"/>
                <w:bCs/>
                <w:sz w:val="20"/>
                <w:szCs w:val="20"/>
              </w:rPr>
            </w:pPr>
            <w:r>
              <w:rPr>
                <w:rFonts w:asciiTheme="minorHAnsi" w:hAnsiTheme="minorHAnsi" w:cstheme="minorHAnsi"/>
                <w:bCs/>
                <w:sz w:val="20"/>
                <w:szCs w:val="20"/>
                <w:lang w:val="en-US"/>
              </w:rPr>
              <w:t>301642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1" w14:textId="1DB8B813" w:rsidR="004227F5" w:rsidRPr="0051168F" w:rsidRDefault="00FB0754" w:rsidP="00FB0754">
            <w:pPr>
              <w:pStyle w:val="Web"/>
              <w:spacing w:before="280"/>
              <w:rPr>
                <w:rFonts w:asciiTheme="minorHAnsi" w:hAnsiTheme="minorHAnsi" w:cstheme="minorHAnsi"/>
                <w:bCs/>
                <w:sz w:val="22"/>
                <w:szCs w:val="22"/>
              </w:rPr>
            </w:pPr>
            <w:r w:rsidRPr="0051168F">
              <w:rPr>
                <w:rFonts w:asciiTheme="minorHAnsi" w:hAnsiTheme="minorHAnsi" w:cstheme="minorHAnsi"/>
                <w:bCs/>
                <w:sz w:val="22"/>
                <w:szCs w:val="22"/>
              </w:rPr>
              <w:t>Έγκριση 2ης παράτασης με αναθεώρηση της συνολικής προθεσμίας περαίωσης του έργου «ΕΡΓΑ ΑΝΤΙΜΕΤΩΠΙΣΗΣ ΚΑΤΟΛΙΣΘΗΤΙΚΩΝ ΦΑΙΝΟΜΕΝΩΝ ΣΤΗΝ ΕΠ.Ο. ΞΥΛΟΚΑΣΤΡΟ- ΤΡΙΚΑΛΑ-ΚΑΡΥΑ», Προϋπολογισμού: 7.640.000,00€</w:t>
            </w:r>
          </w:p>
        </w:tc>
      </w:tr>
      <w:tr w:rsidR="003E6F8E" w14:paraId="3A637041" w14:textId="77777777" w:rsidTr="000254F5">
        <w:trPr>
          <w:trHeight w:val="61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7E081B3" w14:textId="77777777" w:rsidR="003E6F8E" w:rsidRDefault="003E6F8E">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ADC61B4" w14:textId="50035DDD" w:rsidR="003E6F8E" w:rsidRPr="00A8237E" w:rsidRDefault="00B77749" w:rsidP="00A64D47">
            <w:pPr>
              <w:pStyle w:val="Web"/>
              <w:spacing w:before="280"/>
              <w:ind w:left="-12" w:firstLine="12"/>
              <w:rPr>
                <w:rFonts w:asciiTheme="minorHAnsi" w:hAnsiTheme="minorHAnsi" w:cstheme="minorHAnsi"/>
                <w:b/>
                <w:bCs/>
                <w:color w:val="4472C4" w:themeColor="accent1"/>
                <w:sz w:val="22"/>
                <w:szCs w:val="22"/>
              </w:rPr>
            </w:pPr>
            <w:r w:rsidRPr="00B77749">
              <w:rPr>
                <w:rFonts w:asciiTheme="minorHAnsi" w:hAnsiTheme="minorHAnsi" w:cstheme="minorHAnsi"/>
                <w:b/>
                <w:bCs/>
                <w:sz w:val="22"/>
                <w:szCs w:val="22"/>
              </w:rPr>
              <w:t>ΠΕ ΚΟΡΙΝΘΙΑΣ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39D20A5" w14:textId="495A2C98" w:rsidR="003E6F8E" w:rsidRDefault="00A26473">
            <w:pPr>
              <w:pStyle w:val="Web"/>
              <w:rPr>
                <w:rFonts w:asciiTheme="minorHAnsi" w:hAnsiTheme="minorHAnsi" w:cstheme="minorHAnsi"/>
                <w:bCs/>
                <w:sz w:val="20"/>
                <w:szCs w:val="20"/>
              </w:rPr>
            </w:pPr>
            <w:r>
              <w:rPr>
                <w:rFonts w:asciiTheme="minorHAnsi" w:hAnsiTheme="minorHAnsi" w:cstheme="minorHAnsi"/>
                <w:bCs/>
                <w:sz w:val="20"/>
                <w:szCs w:val="20"/>
              </w:rPr>
              <w:t>299631</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DF9FCC9" w14:textId="17BD3EF7" w:rsidR="003E6F8E" w:rsidRPr="00B77749" w:rsidRDefault="003E6F8E" w:rsidP="003E6F8E">
            <w:pPr>
              <w:pStyle w:val="Web"/>
              <w:spacing w:before="280"/>
              <w:rPr>
                <w:rFonts w:asciiTheme="minorHAnsi" w:hAnsiTheme="minorHAnsi" w:cstheme="minorHAnsi"/>
                <w:bCs/>
                <w:sz w:val="22"/>
                <w:szCs w:val="22"/>
              </w:rPr>
            </w:pPr>
            <w:r w:rsidRPr="00B77749">
              <w:rPr>
                <w:rFonts w:asciiTheme="minorHAnsi" w:hAnsiTheme="minorHAnsi" w:cstheme="minorHAnsi"/>
                <w:bCs/>
                <w:sz w:val="22"/>
                <w:szCs w:val="22"/>
              </w:rPr>
              <w:t>Έγκριση Όρων Διακήρυξης, Δημοπράτησης και συγκρότησης επιτροπής διαγωνισμού της δημόσιας σύμβασης γενικών υπηρεσιών με τίτλο: «Αποχιονισμός οδικού δικτύου αρμοδιότητας Π.Ε. Κορινθίας περιόδου 2024- 2025»</w:t>
            </w:r>
            <w:r w:rsidR="00B77749" w:rsidRPr="00B77749">
              <w:rPr>
                <w:rFonts w:asciiTheme="minorHAnsi" w:hAnsiTheme="minorHAnsi" w:cstheme="minorHAnsi"/>
                <w:bCs/>
                <w:sz w:val="22"/>
                <w:szCs w:val="22"/>
              </w:rPr>
              <w:t xml:space="preserve">, </w:t>
            </w:r>
            <w:r w:rsidRPr="00B77749">
              <w:rPr>
                <w:rFonts w:asciiTheme="minorHAnsi" w:hAnsiTheme="minorHAnsi" w:cstheme="minorHAnsi"/>
                <w:bCs/>
                <w:sz w:val="22"/>
                <w:szCs w:val="22"/>
              </w:rPr>
              <w:t>Προϋπολογισμού: 120.000,00€</w:t>
            </w:r>
          </w:p>
        </w:tc>
      </w:tr>
      <w:tr w:rsidR="004227F5" w14:paraId="09BFFE97" w14:textId="77777777" w:rsidTr="000254F5">
        <w:trPr>
          <w:trHeight w:val="61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3"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4" w14:textId="2D415604" w:rsidR="00A64D47" w:rsidRPr="00A64D47" w:rsidRDefault="009067C9" w:rsidP="00A64D47">
            <w:pPr>
              <w:pStyle w:val="Web"/>
              <w:spacing w:before="280"/>
              <w:ind w:left="-12" w:firstLine="12"/>
              <w:rPr>
                <w:rFonts w:asciiTheme="minorHAnsi" w:hAnsiTheme="minorHAnsi" w:cstheme="minorHAnsi"/>
                <w:b/>
                <w:bCs/>
                <w:color w:val="4472C4" w:themeColor="accent1"/>
                <w:sz w:val="22"/>
                <w:szCs w:val="22"/>
              </w:rPr>
            </w:pPr>
            <w:r w:rsidRPr="00A8237E">
              <w:rPr>
                <w:rFonts w:asciiTheme="minorHAnsi" w:hAnsiTheme="minorHAnsi" w:cstheme="minorHAnsi"/>
                <w:b/>
                <w:bCs/>
                <w:color w:val="4472C4" w:themeColor="accent1"/>
                <w:sz w:val="22"/>
                <w:szCs w:val="22"/>
              </w:rPr>
              <w:t>ΠΕ ΛΑΚΩΝΙΑΣ</w:t>
            </w:r>
            <w:r w:rsidR="00A64D47">
              <w:t xml:space="preserve">        </w:t>
            </w:r>
            <w:r w:rsidR="006138B0" w:rsidRPr="006138B0">
              <w:rPr>
                <w:rFonts w:asciiTheme="minorHAnsi" w:hAnsiTheme="minorHAnsi" w:cstheme="minorHAnsi"/>
                <w:b/>
                <w:bCs/>
                <w:sz w:val="22"/>
                <w:szCs w:val="22"/>
              </w:rPr>
              <w:t>ΤΜΗΜΑ ΠΡΟΜΗΘΕΙΩΝ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5" w14:textId="7C2FF124" w:rsidR="004227F5" w:rsidRDefault="00BD4150">
            <w:pPr>
              <w:pStyle w:val="Web"/>
              <w:rPr>
                <w:rFonts w:asciiTheme="minorHAnsi" w:hAnsiTheme="minorHAnsi" w:cstheme="minorHAnsi"/>
                <w:bCs/>
                <w:sz w:val="20"/>
                <w:szCs w:val="20"/>
              </w:rPr>
            </w:pPr>
            <w:r>
              <w:rPr>
                <w:rFonts w:asciiTheme="minorHAnsi" w:hAnsiTheme="minorHAnsi" w:cstheme="minorHAnsi"/>
                <w:bCs/>
                <w:sz w:val="20"/>
                <w:szCs w:val="20"/>
              </w:rPr>
              <w:t>305060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6" w14:textId="06CB4515" w:rsidR="004227F5" w:rsidRPr="00AF6C60" w:rsidRDefault="00BD4150" w:rsidP="00AF6C60">
            <w:pPr>
              <w:pStyle w:val="Web"/>
              <w:spacing w:before="280"/>
              <w:rPr>
                <w:rFonts w:asciiTheme="minorHAnsi" w:hAnsiTheme="minorHAnsi" w:cstheme="minorHAnsi"/>
                <w:bCs/>
                <w:sz w:val="22"/>
                <w:szCs w:val="22"/>
              </w:rPr>
            </w:pPr>
            <w:r w:rsidRPr="00AF6C60">
              <w:rPr>
                <w:rFonts w:asciiTheme="minorHAnsi" w:hAnsiTheme="minorHAnsi" w:cstheme="minorHAnsi"/>
                <w:bCs/>
                <w:sz w:val="22"/>
                <w:szCs w:val="22"/>
              </w:rPr>
              <w:t xml:space="preserve">Έγκριση Πρακτικού 3/2024 Επιτροπής Διαγωνισμού, στο πλαίσιο της διενέργειας ηλεκτρονικού κάτω των ορίων ανοικτού Διαγωνισμού, με κριτήριο ανάθεσης την πλέον συμφέρουσα από οικονομική άποψη προσφορά βάσει τιμής για την προμήθεια </w:t>
            </w:r>
            <w:r w:rsidRPr="00AF6C60">
              <w:rPr>
                <w:rFonts w:asciiTheme="minorHAnsi" w:hAnsiTheme="minorHAnsi" w:cstheme="minorHAnsi"/>
                <w:bCs/>
                <w:sz w:val="22"/>
                <w:szCs w:val="22"/>
              </w:rPr>
              <w:lastRenderedPageBreak/>
              <w:t>υλικών και παροχή υπηρεσιών σχετικά με την πράξη «Αποκατάσταση λειτουργίας γεώτρησης ΤΟΕΒ Γουβών Π.Ε. Λακωνίας» προϋπολογισμού 75.800,00€ χωρίς ΦΠΑ ή 93.992,00€ συμπεριλαμβανομένου ΦΠΑ 24%</w:t>
            </w:r>
          </w:p>
        </w:tc>
      </w:tr>
      <w:tr w:rsidR="0069239C" w14:paraId="0866D91B" w14:textId="77777777" w:rsidTr="000254F5">
        <w:trPr>
          <w:trHeight w:val="61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7F85408" w14:textId="77777777" w:rsidR="0069239C" w:rsidRDefault="0069239C">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CBC7FAA" w14:textId="07622D5C" w:rsidR="0069239C" w:rsidRPr="00A700C2" w:rsidRDefault="00B04D96" w:rsidP="00A700C2">
            <w:pPr>
              <w:pStyle w:val="Web"/>
              <w:spacing w:before="280"/>
              <w:ind w:left="-12" w:firstLine="12"/>
            </w:pPr>
            <w:r w:rsidRPr="00A700C2">
              <w:rPr>
                <w:rFonts w:asciiTheme="minorHAnsi" w:hAnsiTheme="minorHAnsi" w:cstheme="minorHAnsi"/>
                <w:b/>
                <w:bCs/>
                <w:sz w:val="22"/>
                <w:szCs w:val="22"/>
              </w:rPr>
              <w:t>ΠΕ ΛΑΚΩΝΙΑΣ</w:t>
            </w:r>
            <w:r w:rsidRPr="00A700C2">
              <w:t xml:space="preserve">     </w:t>
            </w:r>
            <w:r w:rsidR="00A700C2" w:rsidRPr="00A700C2">
              <w:t xml:space="preserve">    </w:t>
            </w:r>
            <w:r w:rsidR="00756E6A" w:rsidRPr="00756E6A">
              <w:rPr>
                <w:rFonts w:asciiTheme="minorHAnsi" w:hAnsiTheme="minorHAnsi" w:cstheme="minorHAnsi"/>
                <w:b/>
                <w:bCs/>
                <w:sz w:val="22"/>
                <w:szCs w:val="22"/>
              </w:rPr>
              <w:t>Δ/ΝΣΗ ΔΙΟΙΚΗΤΙΚΟΥ ΟΙΚΟΝΟΜΙΚΟΥ</w:t>
            </w:r>
            <w:r>
              <w:t xml:space="preserve">   </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67A5E8C" w14:textId="1173ADB2" w:rsidR="0069239C" w:rsidRPr="0069239C" w:rsidRDefault="0069239C">
            <w:pPr>
              <w:pStyle w:val="Web"/>
              <w:rPr>
                <w:rFonts w:asciiTheme="minorHAnsi" w:hAnsiTheme="minorHAnsi" w:cstheme="minorHAnsi"/>
                <w:bCs/>
                <w:sz w:val="20"/>
                <w:szCs w:val="20"/>
                <w:lang w:val="en-US"/>
              </w:rPr>
            </w:pPr>
            <w:r>
              <w:rPr>
                <w:rFonts w:asciiTheme="minorHAnsi" w:hAnsiTheme="minorHAnsi" w:cstheme="minorHAnsi"/>
                <w:bCs/>
                <w:sz w:val="20"/>
                <w:szCs w:val="20"/>
                <w:lang w:val="en-US"/>
              </w:rPr>
              <w:t>306291</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F89E6C5" w14:textId="521F8838" w:rsidR="0069239C" w:rsidRPr="00AF6C60" w:rsidRDefault="0069239C" w:rsidP="005B7D79">
            <w:pPr>
              <w:rPr>
                <w:rFonts w:asciiTheme="minorHAnsi" w:hAnsiTheme="minorHAnsi" w:cstheme="minorHAnsi"/>
                <w:bCs/>
                <w:sz w:val="22"/>
                <w:szCs w:val="22"/>
              </w:rPr>
            </w:pPr>
            <w:r>
              <w:rPr>
                <w:rFonts w:asciiTheme="minorHAnsi" w:hAnsiTheme="minorHAnsi" w:cstheme="minorHAnsi"/>
                <w:bCs/>
                <w:sz w:val="22"/>
                <w:szCs w:val="22"/>
              </w:rPr>
              <w:t>Έ</w:t>
            </w:r>
            <w:r w:rsidRPr="0069239C">
              <w:rPr>
                <w:rFonts w:asciiTheme="minorHAnsi" w:hAnsiTheme="minorHAnsi" w:cstheme="minorHAnsi"/>
                <w:bCs/>
                <w:sz w:val="22"/>
                <w:szCs w:val="22"/>
              </w:rPr>
              <w:t xml:space="preserve">γκριση παραχώρησης χρήσης </w:t>
            </w:r>
            <w:bookmarkStart w:id="1" w:name="_Hlk77594731"/>
            <w:r w:rsidRPr="0069239C">
              <w:rPr>
                <w:rFonts w:asciiTheme="minorHAnsi" w:hAnsiTheme="minorHAnsi" w:cstheme="minorHAnsi"/>
                <w:bCs/>
                <w:sz w:val="22"/>
                <w:szCs w:val="22"/>
              </w:rPr>
              <w:t>της αίθουσας εκδηλώσεων του Διοικητηρίου της Περιφερειακής Ενότητας Λακωνίας,  «Αίθουσα Λακώνων ποιητών Γιάννης Ρίτσος και  Νικηφόρος Βρεττάκος</w:t>
            </w:r>
            <w:bookmarkEnd w:id="1"/>
            <w:r w:rsidRPr="0069239C">
              <w:rPr>
                <w:rFonts w:asciiTheme="minorHAnsi" w:hAnsiTheme="minorHAnsi" w:cstheme="minorHAnsi"/>
                <w:bCs/>
                <w:sz w:val="22"/>
                <w:szCs w:val="22"/>
              </w:rPr>
              <w:t>.</w:t>
            </w:r>
          </w:p>
        </w:tc>
      </w:tr>
      <w:tr w:rsidR="007E3763" w14:paraId="5BD4B001"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595AF03" w14:textId="77777777" w:rsidR="007E3763" w:rsidRDefault="007E3763">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A67CFF7" w14:textId="1EEFA7F2" w:rsidR="007E3763" w:rsidRPr="00181DC8" w:rsidRDefault="00DC5B6C" w:rsidP="00731CBF">
            <w:pPr>
              <w:pStyle w:val="Web"/>
              <w:spacing w:beforeAutospacing="0" w:after="0"/>
              <w:ind w:left="-12" w:firstLine="12"/>
              <w:rPr>
                <w:rFonts w:asciiTheme="minorHAnsi" w:hAnsiTheme="minorHAnsi" w:cstheme="minorHAnsi"/>
                <w:b/>
                <w:bCs/>
                <w:color w:val="4472C4" w:themeColor="accent1"/>
                <w:sz w:val="22"/>
                <w:szCs w:val="22"/>
              </w:rPr>
            </w:pPr>
            <w:r w:rsidRPr="00A700C2">
              <w:rPr>
                <w:rFonts w:asciiTheme="minorHAnsi" w:hAnsiTheme="minorHAnsi" w:cstheme="minorHAnsi"/>
                <w:b/>
                <w:bCs/>
                <w:sz w:val="22"/>
                <w:szCs w:val="22"/>
              </w:rPr>
              <w:t>ΠΕ ΛΑΚΩΝΙΑΣ</w:t>
            </w:r>
            <w:r w:rsidRPr="00A700C2">
              <w:t xml:space="preserve">         </w:t>
            </w:r>
            <w:r w:rsidRPr="00756E6A">
              <w:rPr>
                <w:rFonts w:asciiTheme="minorHAnsi" w:hAnsiTheme="minorHAnsi" w:cstheme="minorHAnsi"/>
                <w:b/>
                <w:bCs/>
                <w:sz w:val="22"/>
                <w:szCs w:val="22"/>
              </w:rPr>
              <w:t>Δ/ΝΣΗ ΔΙΟΙΚΗΤΙΚΟΥ ΟΙΚΟΝΟΜΙΚΟΥ</w:t>
            </w:r>
            <w:r>
              <w:t xml:space="preserve">   </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BA23AAD" w14:textId="77DF668D" w:rsidR="007E3763" w:rsidRDefault="008C6E2A">
            <w:pPr>
              <w:pStyle w:val="Web"/>
              <w:rPr>
                <w:rFonts w:asciiTheme="minorHAnsi" w:hAnsiTheme="minorHAnsi" w:cstheme="minorHAnsi"/>
                <w:bCs/>
                <w:sz w:val="20"/>
                <w:szCs w:val="20"/>
              </w:rPr>
            </w:pPr>
            <w:r>
              <w:rPr>
                <w:rFonts w:asciiTheme="minorHAnsi" w:hAnsiTheme="minorHAnsi" w:cstheme="minorHAnsi"/>
                <w:bCs/>
                <w:sz w:val="20"/>
                <w:szCs w:val="20"/>
              </w:rPr>
              <w:t>306738</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9B1FA1B" w14:textId="524417A9" w:rsidR="007E3763" w:rsidRPr="00731CBF" w:rsidRDefault="007E3763" w:rsidP="00731CBF">
            <w:pPr>
              <w:pStyle w:val="Web"/>
              <w:rPr>
                <w:rFonts w:asciiTheme="minorHAnsi" w:hAnsiTheme="minorHAnsi" w:cstheme="minorHAnsi"/>
                <w:bCs/>
                <w:sz w:val="22"/>
                <w:szCs w:val="22"/>
              </w:rPr>
            </w:pPr>
            <w:r w:rsidRPr="007E3763">
              <w:rPr>
                <w:rFonts w:asciiTheme="minorHAnsi" w:hAnsiTheme="minorHAnsi" w:cstheme="minorHAnsi"/>
                <w:bCs/>
                <w:sz w:val="22"/>
                <w:szCs w:val="22"/>
              </w:rPr>
              <w:t>Έγκριση της δυνατότητας επέκτασης για άλλους δώδεκα (12) μήνες του προγράμματος επιχορήγησης για την απασχόληση μακροχρόνια ανέργων ηλικίας 55 άνω στην Περιφέρεια Πελοποννήσου / Περιφερειακή Ενότητα Λακωνίας (υπαγωγή έτους 2023).</w:t>
            </w:r>
          </w:p>
        </w:tc>
      </w:tr>
      <w:tr w:rsidR="00731CBF" w14:paraId="29B32F23"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295B85E" w14:textId="77777777" w:rsidR="00731CBF" w:rsidRDefault="00731CBF">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2AC9542" w14:textId="77777777" w:rsidR="00731CBF" w:rsidRDefault="00731CBF" w:rsidP="00731CBF">
            <w:pPr>
              <w:pStyle w:val="Web"/>
              <w:spacing w:beforeAutospacing="0" w:after="0"/>
              <w:ind w:left="-12" w:firstLine="12"/>
              <w:rPr>
                <w:rFonts w:asciiTheme="minorHAnsi" w:hAnsiTheme="minorHAnsi" w:cstheme="minorHAnsi"/>
                <w:b/>
                <w:bCs/>
                <w:color w:val="4472C4" w:themeColor="accent1"/>
                <w:sz w:val="22"/>
                <w:szCs w:val="22"/>
              </w:rPr>
            </w:pPr>
            <w:r w:rsidRPr="00181DC8">
              <w:rPr>
                <w:rFonts w:asciiTheme="minorHAnsi" w:hAnsiTheme="minorHAnsi" w:cstheme="minorHAnsi"/>
                <w:b/>
                <w:bCs/>
                <w:color w:val="4472C4" w:themeColor="accent1"/>
                <w:sz w:val="22"/>
                <w:szCs w:val="22"/>
              </w:rPr>
              <w:t xml:space="preserve">ΠΕ ΜΕΣΣΗΝΙΑΣ        </w:t>
            </w:r>
            <w:r>
              <w:rPr>
                <w:rFonts w:asciiTheme="minorHAnsi" w:hAnsiTheme="minorHAnsi" w:cstheme="minorHAnsi"/>
                <w:b/>
                <w:bCs/>
                <w:sz w:val="22"/>
                <w:szCs w:val="22"/>
              </w:rPr>
              <w:t>Δ/ΝΣΗ ΤΕΧΝΙΚΩΝ ΕΡΓΩΝ</w:t>
            </w:r>
          </w:p>
          <w:p w14:paraId="14CEB795" w14:textId="77777777" w:rsidR="00731CBF" w:rsidRPr="00A8237E" w:rsidRDefault="00731CBF" w:rsidP="00A8237E">
            <w:pPr>
              <w:pStyle w:val="Web"/>
              <w:spacing w:before="280"/>
              <w:ind w:left="-12" w:firstLine="12"/>
              <w:rPr>
                <w:rFonts w:asciiTheme="minorHAnsi" w:hAnsiTheme="minorHAnsi" w:cstheme="minorHAnsi"/>
                <w:b/>
                <w:bCs/>
                <w:color w:val="4472C4" w:themeColor="accent1"/>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96582E7" w14:textId="7AC3CD2D" w:rsidR="00731CBF" w:rsidRDefault="00305709">
            <w:pPr>
              <w:pStyle w:val="Web"/>
              <w:rPr>
                <w:rFonts w:asciiTheme="minorHAnsi" w:hAnsiTheme="minorHAnsi" w:cstheme="minorHAnsi"/>
                <w:bCs/>
                <w:sz w:val="20"/>
                <w:szCs w:val="20"/>
              </w:rPr>
            </w:pPr>
            <w:r>
              <w:rPr>
                <w:rFonts w:asciiTheme="minorHAnsi" w:hAnsiTheme="minorHAnsi" w:cstheme="minorHAnsi"/>
                <w:bCs/>
                <w:sz w:val="20"/>
                <w:szCs w:val="20"/>
              </w:rPr>
              <w:t>302869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65BC577" w14:textId="4BCA8A6D" w:rsidR="00731CBF" w:rsidRPr="003208B1" w:rsidRDefault="00731CBF" w:rsidP="00731CBF">
            <w:pPr>
              <w:pStyle w:val="Web"/>
              <w:rPr>
                <w:rFonts w:asciiTheme="minorHAnsi" w:hAnsiTheme="minorHAnsi" w:cstheme="minorHAnsi"/>
                <w:bCs/>
                <w:sz w:val="22"/>
                <w:szCs w:val="22"/>
              </w:rPr>
            </w:pPr>
            <w:r w:rsidRPr="00731CBF">
              <w:rPr>
                <w:rFonts w:asciiTheme="minorHAnsi" w:hAnsiTheme="minorHAnsi" w:cstheme="minorHAnsi"/>
                <w:bCs/>
                <w:sz w:val="22"/>
                <w:szCs w:val="22"/>
              </w:rPr>
              <w:t xml:space="preserve">ΕΓΚΡΙΣΗ ΤΟΥ 2oυ ΠΡΑΚΤΙΚΟΥ ΕΛΕΓΧΟΥ ΔΙΚΑΙΟΛΟΓΗΤΙΚΩΝ ΚΑΤΑΚΥΡΩΣΗΣ </w:t>
            </w:r>
            <w:r>
              <w:rPr>
                <w:rFonts w:asciiTheme="minorHAnsi" w:hAnsiTheme="minorHAnsi" w:cstheme="minorHAnsi"/>
                <w:bCs/>
                <w:sz w:val="22"/>
                <w:szCs w:val="22"/>
              </w:rPr>
              <w:t xml:space="preserve">ΤΗΣ </w:t>
            </w:r>
            <w:r w:rsidRPr="00731CBF">
              <w:rPr>
                <w:rFonts w:asciiTheme="minorHAnsi" w:hAnsiTheme="minorHAnsi" w:cstheme="minorHAnsi"/>
                <w:bCs/>
                <w:sz w:val="22"/>
                <w:szCs w:val="22"/>
              </w:rPr>
              <w:t>ΑΝΟΙΚΤΗΣ ΔΙΑΔΙΚΑΣΙΑΣ ΜΕΣΩ ΤΟΥ Ε.Σ.Η.Δ.Η.Σ. (Α/Α 204913) ΓΙΑ ΤΗΝ ΑΝΑΔΕΙΞΗ ΠΡΟΣΩΡΙΝΟΥ</w:t>
            </w:r>
            <w:r>
              <w:rPr>
                <w:rFonts w:asciiTheme="minorHAnsi" w:hAnsiTheme="minorHAnsi" w:cstheme="minorHAnsi"/>
                <w:bCs/>
                <w:sz w:val="22"/>
                <w:szCs w:val="22"/>
              </w:rPr>
              <w:t xml:space="preserve"> </w:t>
            </w:r>
            <w:r w:rsidRPr="00731CBF">
              <w:rPr>
                <w:rFonts w:asciiTheme="minorHAnsi" w:hAnsiTheme="minorHAnsi" w:cstheme="minorHAnsi"/>
                <w:bCs/>
                <w:sz w:val="22"/>
                <w:szCs w:val="22"/>
              </w:rPr>
              <w:t>ΑΝΑΔΟΧΟΥ ΚΑΤΑΣΚΕΥΗΣ ΤΟΥ ΕΡΓΟΥ «ΚΑΤΑΣΚΕΥΗ ΤΑΡΤΑΝ ΣΤΙΒΟΥ ΣΤΟ ΔΗΜΟΤΙΚΟ ΣΤΑΔΙΟ</w:t>
            </w:r>
            <w:r>
              <w:rPr>
                <w:rFonts w:asciiTheme="minorHAnsi" w:hAnsiTheme="minorHAnsi" w:cstheme="minorHAnsi"/>
                <w:bCs/>
                <w:sz w:val="22"/>
                <w:szCs w:val="22"/>
              </w:rPr>
              <w:t xml:space="preserve"> </w:t>
            </w:r>
            <w:r w:rsidRPr="00731CBF">
              <w:rPr>
                <w:rFonts w:asciiTheme="minorHAnsi" w:hAnsiTheme="minorHAnsi" w:cstheme="minorHAnsi"/>
                <w:bCs/>
                <w:sz w:val="22"/>
                <w:szCs w:val="22"/>
              </w:rPr>
              <w:t>ΜΕΛΙΓΑΛΑ» ΠΡΟΫΠΟΛΟΓΙΣΜΟΥ 258.053,21€</w:t>
            </w:r>
          </w:p>
        </w:tc>
      </w:tr>
      <w:tr w:rsidR="00530DDB" w14:paraId="73E2A54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87B73EB" w14:textId="77777777" w:rsidR="00530DDB" w:rsidRDefault="00530DD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31AEC71" w14:textId="79BCAF1A" w:rsidR="00530DDB" w:rsidRPr="00A8237E" w:rsidRDefault="00367CCE" w:rsidP="00A8237E">
            <w:pPr>
              <w:pStyle w:val="Web"/>
              <w:spacing w:before="280"/>
              <w:ind w:left="-12" w:firstLine="12"/>
              <w:rPr>
                <w:rFonts w:asciiTheme="minorHAnsi" w:hAnsiTheme="minorHAnsi" w:cstheme="minorHAnsi"/>
                <w:b/>
                <w:bCs/>
                <w:color w:val="4472C4" w:themeColor="accent1"/>
                <w:sz w:val="22"/>
                <w:szCs w:val="22"/>
              </w:rPr>
            </w:pPr>
            <w:r w:rsidRPr="00530DDB">
              <w:rPr>
                <w:rFonts w:asciiTheme="minorHAnsi" w:hAnsiTheme="minorHAnsi" w:cstheme="minorHAnsi"/>
                <w:b/>
                <w:bCs/>
                <w:sz w:val="22"/>
                <w:szCs w:val="22"/>
              </w:rPr>
              <w:t>ΠΕ ΜΕΣΣΗΝΙΑΣ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AED7E73" w14:textId="459D97D4" w:rsidR="00530DDB" w:rsidRDefault="008B6B1E">
            <w:pPr>
              <w:pStyle w:val="Web"/>
              <w:rPr>
                <w:rFonts w:asciiTheme="minorHAnsi" w:hAnsiTheme="minorHAnsi" w:cstheme="minorHAnsi"/>
                <w:bCs/>
                <w:sz w:val="20"/>
                <w:szCs w:val="20"/>
              </w:rPr>
            </w:pPr>
            <w:r>
              <w:rPr>
                <w:rFonts w:asciiTheme="minorHAnsi" w:hAnsiTheme="minorHAnsi" w:cstheme="minorHAnsi"/>
                <w:bCs/>
                <w:sz w:val="20"/>
                <w:szCs w:val="20"/>
              </w:rPr>
              <w:t>302</w:t>
            </w:r>
            <w:r w:rsidR="00057C81">
              <w:rPr>
                <w:rFonts w:asciiTheme="minorHAnsi" w:hAnsiTheme="minorHAnsi" w:cstheme="minorHAnsi"/>
                <w:bCs/>
                <w:sz w:val="20"/>
                <w:szCs w:val="20"/>
              </w:rPr>
              <w:t>949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418BB9E" w14:textId="24D0F129" w:rsidR="00530DDB" w:rsidRPr="003208B1" w:rsidRDefault="00AC6447" w:rsidP="00AC6447">
            <w:pPr>
              <w:pStyle w:val="Web"/>
              <w:rPr>
                <w:rFonts w:asciiTheme="minorHAnsi" w:hAnsiTheme="minorHAnsi" w:cstheme="minorHAnsi"/>
                <w:bCs/>
                <w:sz w:val="22"/>
                <w:szCs w:val="22"/>
              </w:rPr>
            </w:pPr>
            <w:r w:rsidRPr="00AC6447">
              <w:rPr>
                <w:rFonts w:asciiTheme="minorHAnsi" w:hAnsiTheme="minorHAnsi" w:cstheme="minorHAnsi"/>
                <w:bCs/>
                <w:sz w:val="22"/>
                <w:szCs w:val="22"/>
              </w:rPr>
              <w:t>ΕΓΚΡΙΣΗ ΧΟΡΗΓΗΣΗΣ 4ης ΠΑΡΑΤΑΣΗΣ ΕΩΣ 31-03-2025 ΤΗΣ ΠΡΟΘΕΣΜΙΑΣ ΠΕΡΑΙΩΣΗΣ</w:t>
            </w:r>
            <w:r>
              <w:rPr>
                <w:rFonts w:asciiTheme="minorHAnsi" w:hAnsiTheme="minorHAnsi" w:cstheme="minorHAnsi"/>
                <w:bCs/>
                <w:sz w:val="22"/>
                <w:szCs w:val="22"/>
              </w:rPr>
              <w:t xml:space="preserve"> </w:t>
            </w:r>
            <w:r w:rsidRPr="00AC6447">
              <w:rPr>
                <w:rFonts w:asciiTheme="minorHAnsi" w:hAnsiTheme="minorHAnsi" w:cstheme="minorHAnsi"/>
                <w:bCs/>
                <w:sz w:val="22"/>
                <w:szCs w:val="22"/>
              </w:rPr>
              <w:t>ΤΟΥ ΕΡΓΟΥ: «ΠΡΟΣΘΗΚΕΣ ΚΑΙ ΑΝΑΔΙΑΡΡΥΘΜΙΣΕΙΣ, ΣΤΟ ΥΦΙΣΤΑΜΕΝΟ ΚΤΙΡΙΟ ΤΟΥ</w:t>
            </w:r>
            <w:r>
              <w:rPr>
                <w:rFonts w:asciiTheme="minorHAnsi" w:hAnsiTheme="minorHAnsi" w:cstheme="minorHAnsi"/>
                <w:bCs/>
                <w:sz w:val="22"/>
                <w:szCs w:val="22"/>
              </w:rPr>
              <w:t xml:space="preserve"> </w:t>
            </w:r>
            <w:r w:rsidRPr="00AC6447">
              <w:rPr>
                <w:rFonts w:asciiTheme="minorHAnsi" w:hAnsiTheme="minorHAnsi" w:cstheme="minorHAnsi"/>
                <w:bCs/>
                <w:sz w:val="22"/>
                <w:szCs w:val="22"/>
              </w:rPr>
              <w:t>ΓΕΝΙΚΟΥ ΝΟΣΟΚΟΜΕΙΟΥ ΜΕΣΣΗΝΙΑΣ –ΝΟΣΗΛΕΥΤΙΚΗ ΜΟΝΑΔΑ ΚΑΛΑΜΑΤΑΣ»,</w:t>
            </w:r>
            <w:r>
              <w:rPr>
                <w:rFonts w:asciiTheme="minorHAnsi" w:hAnsiTheme="minorHAnsi" w:cstheme="minorHAnsi"/>
                <w:bCs/>
                <w:sz w:val="22"/>
                <w:szCs w:val="22"/>
              </w:rPr>
              <w:t xml:space="preserve"> </w:t>
            </w:r>
            <w:r w:rsidRPr="00AC6447">
              <w:rPr>
                <w:rFonts w:asciiTheme="minorHAnsi" w:hAnsiTheme="minorHAnsi" w:cstheme="minorHAnsi"/>
                <w:bCs/>
                <w:sz w:val="22"/>
                <w:szCs w:val="22"/>
              </w:rPr>
              <w:t>Προϋπολογισμού: 3.065.225,14 ΕΥΡΩ</w:t>
            </w:r>
          </w:p>
        </w:tc>
      </w:tr>
      <w:tr w:rsidR="00367CCE" w14:paraId="7CF881BC"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50ACB94" w14:textId="77777777" w:rsidR="00367CCE" w:rsidRDefault="00367CCE">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A30F4D6" w14:textId="56966431" w:rsidR="00367CCE" w:rsidRPr="00A8237E" w:rsidRDefault="00367CCE" w:rsidP="00A8237E">
            <w:pPr>
              <w:pStyle w:val="Web"/>
              <w:spacing w:before="280"/>
              <w:ind w:left="-12" w:firstLine="12"/>
              <w:rPr>
                <w:rFonts w:asciiTheme="minorHAnsi" w:hAnsiTheme="minorHAnsi" w:cstheme="minorHAnsi"/>
                <w:b/>
                <w:bCs/>
                <w:color w:val="4472C4" w:themeColor="accent1"/>
                <w:sz w:val="22"/>
                <w:szCs w:val="22"/>
              </w:rPr>
            </w:pPr>
            <w:r w:rsidRPr="00530DDB">
              <w:rPr>
                <w:rFonts w:asciiTheme="minorHAnsi" w:hAnsiTheme="minorHAnsi" w:cstheme="minorHAnsi"/>
                <w:b/>
                <w:bCs/>
                <w:sz w:val="22"/>
                <w:szCs w:val="22"/>
              </w:rPr>
              <w:t>ΠΕ ΜΕΣΣΗΝΙΑΣ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32D8A31" w14:textId="5E351A47" w:rsidR="00367CCE" w:rsidRDefault="00FC24AC">
            <w:pPr>
              <w:pStyle w:val="Web"/>
              <w:rPr>
                <w:rFonts w:asciiTheme="minorHAnsi" w:hAnsiTheme="minorHAnsi" w:cstheme="minorHAnsi"/>
                <w:bCs/>
                <w:sz w:val="20"/>
                <w:szCs w:val="20"/>
              </w:rPr>
            </w:pPr>
            <w:r>
              <w:rPr>
                <w:rFonts w:asciiTheme="minorHAnsi" w:hAnsiTheme="minorHAnsi" w:cstheme="minorHAnsi"/>
                <w:bCs/>
                <w:sz w:val="20"/>
                <w:szCs w:val="20"/>
              </w:rPr>
              <w:t>306707</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51B221E" w14:textId="159AC9AB" w:rsidR="00367CCE" w:rsidRPr="003208B1" w:rsidRDefault="00367CCE" w:rsidP="00367CCE">
            <w:pPr>
              <w:pStyle w:val="Web"/>
              <w:rPr>
                <w:rFonts w:asciiTheme="minorHAnsi" w:hAnsiTheme="minorHAnsi" w:cstheme="minorHAnsi"/>
                <w:bCs/>
                <w:sz w:val="22"/>
                <w:szCs w:val="22"/>
              </w:rPr>
            </w:pPr>
            <w:r>
              <w:rPr>
                <w:rFonts w:asciiTheme="minorHAnsi" w:hAnsiTheme="minorHAnsi" w:cstheme="minorHAnsi"/>
                <w:bCs/>
                <w:sz w:val="22"/>
                <w:szCs w:val="22"/>
              </w:rPr>
              <w:t>Έ</w:t>
            </w:r>
            <w:r w:rsidRPr="00367CCE">
              <w:rPr>
                <w:rFonts w:asciiTheme="minorHAnsi" w:hAnsiTheme="minorHAnsi" w:cstheme="minorHAnsi"/>
                <w:bCs/>
                <w:sz w:val="22"/>
                <w:szCs w:val="22"/>
              </w:rPr>
              <w:t>γκριση συμπληρωματικών εργασιών της σύμβασης παροχής υπηρεσιών με τίτλο:</w:t>
            </w:r>
            <w:r>
              <w:rPr>
                <w:rFonts w:asciiTheme="minorHAnsi" w:hAnsiTheme="minorHAnsi" w:cstheme="minorHAnsi"/>
                <w:bCs/>
                <w:sz w:val="22"/>
                <w:szCs w:val="22"/>
              </w:rPr>
              <w:t xml:space="preserve"> </w:t>
            </w:r>
            <w:r w:rsidRPr="00367CCE">
              <w:rPr>
                <w:rFonts w:asciiTheme="minorHAnsi" w:hAnsiTheme="minorHAnsi" w:cstheme="minorHAnsi"/>
                <w:bCs/>
                <w:sz w:val="22"/>
                <w:szCs w:val="22"/>
              </w:rPr>
              <w:t>«ΚΑΘΑΡΙΣΜΟΙ ΡΕΜΑΤΩΝ ΚΑΙ ΑΝΤΙΠΛΗΜΜΥΡΙΚΑ ΕΡΓΑ ΣΤΗΝ Π.Ε. ΜΕΣΣΗΝΙΑΣ (2024)»</w:t>
            </w:r>
            <w:r>
              <w:rPr>
                <w:rFonts w:asciiTheme="minorHAnsi" w:hAnsiTheme="minorHAnsi" w:cstheme="minorHAnsi"/>
                <w:bCs/>
                <w:sz w:val="22"/>
                <w:szCs w:val="22"/>
              </w:rPr>
              <w:t xml:space="preserve">, </w:t>
            </w:r>
            <w:r w:rsidRPr="00367CCE">
              <w:rPr>
                <w:rFonts w:asciiTheme="minorHAnsi" w:hAnsiTheme="minorHAnsi" w:cstheme="minorHAnsi"/>
                <w:bCs/>
                <w:sz w:val="22"/>
                <w:szCs w:val="22"/>
              </w:rPr>
              <w:t>Προϋπολογισμού: 320.000,00 €</w:t>
            </w:r>
          </w:p>
        </w:tc>
      </w:tr>
      <w:tr w:rsidR="009C1AE8" w14:paraId="5782638D"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A62822A" w14:textId="77777777" w:rsidR="009C1AE8" w:rsidRDefault="009C1AE8">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0287700" w14:textId="64CEB968" w:rsidR="009C1AE8" w:rsidRPr="00A8237E" w:rsidRDefault="009C1AE8" w:rsidP="00A8237E">
            <w:pPr>
              <w:pStyle w:val="Web"/>
              <w:spacing w:before="280"/>
              <w:ind w:left="-12" w:firstLine="12"/>
              <w:rPr>
                <w:rFonts w:asciiTheme="minorHAnsi" w:hAnsiTheme="minorHAnsi" w:cstheme="minorHAnsi"/>
                <w:b/>
                <w:bCs/>
                <w:color w:val="4472C4" w:themeColor="accent1"/>
                <w:sz w:val="22"/>
                <w:szCs w:val="22"/>
              </w:rPr>
            </w:pPr>
            <w:r w:rsidRPr="00530DDB">
              <w:rPr>
                <w:rFonts w:asciiTheme="minorHAnsi" w:hAnsiTheme="minorHAnsi" w:cstheme="minorHAnsi"/>
                <w:b/>
                <w:bCs/>
                <w:sz w:val="22"/>
                <w:szCs w:val="22"/>
              </w:rPr>
              <w:t>ΠΕ ΜΕΣΣΗΝΙΑΣ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B6A0AA7" w14:textId="5CC66DCB" w:rsidR="009C1AE8" w:rsidRDefault="003E7D6B">
            <w:pPr>
              <w:pStyle w:val="Web"/>
              <w:rPr>
                <w:rFonts w:asciiTheme="minorHAnsi" w:hAnsiTheme="minorHAnsi" w:cstheme="minorHAnsi"/>
                <w:bCs/>
                <w:sz w:val="20"/>
                <w:szCs w:val="20"/>
              </w:rPr>
            </w:pPr>
            <w:r>
              <w:rPr>
                <w:rFonts w:asciiTheme="minorHAnsi" w:hAnsiTheme="minorHAnsi" w:cstheme="minorHAnsi"/>
                <w:bCs/>
                <w:sz w:val="20"/>
                <w:szCs w:val="20"/>
              </w:rPr>
              <w:t>306703</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E275F5D" w14:textId="4AB803D6" w:rsidR="009C1AE8" w:rsidRPr="003208B1" w:rsidRDefault="009C1AE8" w:rsidP="009C1AE8">
            <w:pPr>
              <w:pStyle w:val="Web"/>
              <w:rPr>
                <w:rFonts w:asciiTheme="minorHAnsi" w:hAnsiTheme="minorHAnsi" w:cstheme="minorHAnsi"/>
                <w:bCs/>
                <w:sz w:val="22"/>
                <w:szCs w:val="22"/>
              </w:rPr>
            </w:pPr>
            <w:r w:rsidRPr="009C1AE8">
              <w:rPr>
                <w:rFonts w:asciiTheme="minorHAnsi" w:hAnsiTheme="minorHAnsi" w:cstheme="minorHAnsi"/>
                <w:bCs/>
                <w:sz w:val="22"/>
                <w:szCs w:val="22"/>
              </w:rPr>
              <w:t xml:space="preserve">ΕΓΚΡΙΣΗ ΤΟΥ 2oυ ΠΡΑΚΤΙΚΟΥ ΕΛΕΓΧΟΥ ΔΙΚΑΙΟΛΟΓΗΤΙΚΩΝ ΚΑΤΑΚΥΡΩΣΗΣ </w:t>
            </w:r>
            <w:r>
              <w:rPr>
                <w:rFonts w:asciiTheme="minorHAnsi" w:hAnsiTheme="minorHAnsi" w:cstheme="minorHAnsi"/>
                <w:bCs/>
                <w:sz w:val="22"/>
                <w:szCs w:val="22"/>
              </w:rPr>
              <w:t xml:space="preserve">ΤΗΣ </w:t>
            </w:r>
            <w:r w:rsidRPr="009C1AE8">
              <w:rPr>
                <w:rFonts w:asciiTheme="minorHAnsi" w:hAnsiTheme="minorHAnsi" w:cstheme="minorHAnsi"/>
                <w:bCs/>
                <w:sz w:val="22"/>
                <w:szCs w:val="22"/>
              </w:rPr>
              <w:t>ΑΝΟΙΚΤΗΣ ΔΙΑΔΙΚΑΣΙΑΣ ΜΕΣΩ ΤΟΥ Ε.Σ.Η.Δ.Η.Σ. (Α/Α 207788) ΓΙΑ ΤΗΝ ΑΝΑΔΕΙΞΗ ΠΡΟΣΩΡΙΝΟΥ</w:t>
            </w:r>
            <w:r>
              <w:rPr>
                <w:rFonts w:asciiTheme="minorHAnsi" w:hAnsiTheme="minorHAnsi" w:cstheme="minorHAnsi"/>
                <w:bCs/>
                <w:sz w:val="22"/>
                <w:szCs w:val="22"/>
              </w:rPr>
              <w:t xml:space="preserve"> </w:t>
            </w:r>
            <w:r w:rsidRPr="009C1AE8">
              <w:rPr>
                <w:rFonts w:asciiTheme="minorHAnsi" w:hAnsiTheme="minorHAnsi" w:cstheme="minorHAnsi"/>
                <w:bCs/>
                <w:sz w:val="22"/>
                <w:szCs w:val="22"/>
              </w:rPr>
              <w:t>ΑΝΑΔΟΧΟΥ ΚΑΤΑΣΚΕΥΗΣ ΤΟΥ ΕΡΓΟΥ «ΒΕΛΤΙΩΣΗ, ΣΥΝΤΗΡΗΣΗ, ΑΝΑΒΑΘΜΙΣΗ ΟΔΙΚΗΣ ΑΣΦΑΛΕΙΑΣ</w:t>
            </w:r>
            <w:r>
              <w:rPr>
                <w:rFonts w:asciiTheme="minorHAnsi" w:hAnsiTheme="minorHAnsi" w:cstheme="minorHAnsi"/>
                <w:bCs/>
                <w:sz w:val="22"/>
                <w:szCs w:val="22"/>
              </w:rPr>
              <w:t xml:space="preserve"> </w:t>
            </w:r>
            <w:r w:rsidRPr="009C1AE8">
              <w:rPr>
                <w:rFonts w:asciiTheme="minorHAnsi" w:hAnsiTheme="minorHAnsi" w:cstheme="minorHAnsi"/>
                <w:bCs/>
                <w:sz w:val="22"/>
                <w:szCs w:val="22"/>
              </w:rPr>
              <w:t>ΕΘΝΙΚΟΥ ΚΑΙ ΕΠΑΡΧΙΑΚΟΥ ΔΙΚΤΥΟΥ Π.Ε. ΜΕΣΣΗΝΙΑΣ» ΠΡΟΫΠΟΛΟΓΙΣΜΟΥ 716.000 € ΜΕ ΦΠΑ 24%</w:t>
            </w:r>
          </w:p>
        </w:tc>
      </w:tr>
      <w:tr w:rsidR="004227F5" w14:paraId="09BFFEC7"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2"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4" w14:textId="515F552D" w:rsidR="004227F5" w:rsidRPr="00A8237E" w:rsidRDefault="009067C9" w:rsidP="00A8237E">
            <w:pPr>
              <w:pStyle w:val="Web"/>
              <w:spacing w:before="280"/>
              <w:ind w:left="-12" w:firstLine="12"/>
              <w:rPr>
                <w:rFonts w:asciiTheme="minorHAnsi" w:hAnsiTheme="minorHAnsi" w:cstheme="minorHAnsi"/>
                <w:b/>
                <w:bCs/>
                <w:color w:val="4472C4" w:themeColor="accent1"/>
                <w:sz w:val="22"/>
                <w:szCs w:val="22"/>
              </w:rPr>
            </w:pPr>
            <w:r w:rsidRPr="00A8237E">
              <w:rPr>
                <w:rFonts w:asciiTheme="minorHAnsi" w:hAnsiTheme="minorHAnsi" w:cstheme="minorHAnsi"/>
                <w:b/>
                <w:bCs/>
                <w:color w:val="4472C4" w:themeColor="accent1"/>
                <w:sz w:val="22"/>
                <w:szCs w:val="22"/>
              </w:rPr>
              <w:t>ΠΕ ΑΡΚΑΔΙΑΣ</w:t>
            </w:r>
            <w:r w:rsidR="00A8237E">
              <w:rPr>
                <w:rFonts w:asciiTheme="minorHAnsi" w:hAnsiTheme="minorHAnsi" w:cstheme="minorHAnsi"/>
                <w:b/>
                <w:bCs/>
                <w:color w:val="4472C4" w:themeColor="accent1"/>
                <w:sz w:val="22"/>
                <w:szCs w:val="22"/>
              </w:rPr>
              <w:t xml:space="preserve">         </w:t>
            </w:r>
            <w:r w:rsidR="003208B1">
              <w:rPr>
                <w:rFonts w:asciiTheme="minorHAnsi" w:hAnsiTheme="minorHAnsi" w:cstheme="minorHAnsi"/>
                <w:b/>
                <w:bCs/>
                <w:color w:val="4472C4" w:themeColor="accent1"/>
                <w:sz w:val="22"/>
                <w:szCs w:val="22"/>
              </w:rPr>
              <w:t xml:space="preserve"> </w:t>
            </w:r>
            <w:r w:rsidR="003208B1">
              <w:rPr>
                <w:rFonts w:asciiTheme="minorHAnsi" w:hAnsiTheme="minorHAnsi" w:cstheme="minorHAnsi"/>
                <w:b/>
                <w:bCs/>
                <w:sz w:val="22"/>
                <w:szCs w:val="22"/>
              </w:rPr>
              <w:t>Δ/ΝΣΗ ΤΕΧΝΙΚΩΝ ΕΡΓΩΝ</w:t>
            </w:r>
            <w:r w:rsidR="00A8237E">
              <w:rPr>
                <w:rFonts w:asciiTheme="minorHAnsi" w:hAnsiTheme="minorHAnsi" w:cstheme="minorHAnsi"/>
                <w:b/>
                <w:bCs/>
                <w:color w:val="4472C4" w:themeColor="accent1"/>
                <w:sz w:val="22"/>
                <w:szCs w:val="22"/>
              </w:rPr>
              <w:t xml:space="preserve"> </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5" w14:textId="5A39ED8A" w:rsidR="004227F5" w:rsidRDefault="003208B1">
            <w:pPr>
              <w:pStyle w:val="Web"/>
              <w:rPr>
                <w:rFonts w:asciiTheme="minorHAnsi" w:hAnsiTheme="minorHAnsi" w:cstheme="minorHAnsi"/>
                <w:bCs/>
                <w:sz w:val="20"/>
                <w:szCs w:val="20"/>
              </w:rPr>
            </w:pPr>
            <w:r>
              <w:rPr>
                <w:rFonts w:asciiTheme="minorHAnsi" w:hAnsiTheme="minorHAnsi" w:cstheme="minorHAnsi"/>
                <w:bCs/>
                <w:sz w:val="20"/>
                <w:szCs w:val="20"/>
              </w:rPr>
              <w:t>301704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6" w14:textId="062623BB" w:rsidR="004227F5" w:rsidRDefault="003208B1" w:rsidP="003208B1">
            <w:pPr>
              <w:pStyle w:val="Web"/>
              <w:rPr>
                <w:rFonts w:asciiTheme="minorHAnsi" w:hAnsiTheme="minorHAnsi" w:cstheme="minorHAnsi"/>
                <w:bCs/>
                <w:sz w:val="22"/>
                <w:szCs w:val="22"/>
              </w:rPr>
            </w:pPr>
            <w:r w:rsidRPr="003208B1">
              <w:rPr>
                <w:rFonts w:asciiTheme="minorHAnsi" w:hAnsiTheme="minorHAnsi" w:cstheme="minorHAnsi"/>
                <w:bCs/>
                <w:sz w:val="22"/>
                <w:szCs w:val="22"/>
              </w:rPr>
              <w:t>Έγκριση παράτασης προθεσμίας του έργου: «ΕΡΓΑΣΙΕΣ ΑΠΟΚΑΤΑΣΤΑΣΗΣ ΚΑΤΕΣΤΡΑΜΜΕΝΩΝ</w:t>
            </w:r>
            <w:r>
              <w:rPr>
                <w:rFonts w:asciiTheme="minorHAnsi" w:hAnsiTheme="minorHAnsi" w:cstheme="minorHAnsi"/>
                <w:bCs/>
                <w:sz w:val="22"/>
                <w:szCs w:val="22"/>
              </w:rPr>
              <w:t xml:space="preserve"> </w:t>
            </w:r>
            <w:r w:rsidRPr="003208B1">
              <w:rPr>
                <w:rFonts w:asciiTheme="minorHAnsi" w:hAnsiTheme="minorHAnsi" w:cstheme="minorHAnsi"/>
                <w:bCs/>
                <w:sz w:val="22"/>
                <w:szCs w:val="22"/>
              </w:rPr>
              <w:t>ΤΜΗΜΑΤΩΝ ΚΑΙ ΒΕΛΤΙΩΣΗ ΧΑΡΑΞΗΣ ΤΗΣ ΕΠΑΡΧΙΑΚΗΣ ΟΔΟΥ ΒΛΑΧΟΚΕΡΑΣΙΑ-ΚΟΛΛΙΝΕΣ»</w:t>
            </w:r>
            <w:r>
              <w:rPr>
                <w:rFonts w:asciiTheme="minorHAnsi" w:hAnsiTheme="minorHAnsi" w:cstheme="minorHAnsi"/>
                <w:bCs/>
                <w:sz w:val="22"/>
                <w:szCs w:val="22"/>
              </w:rPr>
              <w:t xml:space="preserve">, </w:t>
            </w:r>
            <w:r w:rsidRPr="003208B1">
              <w:rPr>
                <w:rFonts w:asciiTheme="minorHAnsi" w:hAnsiTheme="minorHAnsi" w:cstheme="minorHAnsi"/>
                <w:bCs/>
                <w:sz w:val="22"/>
                <w:szCs w:val="22"/>
              </w:rPr>
              <w:t>Προϋπολογισμού: 700.000,00 €</w:t>
            </w:r>
          </w:p>
        </w:tc>
      </w:tr>
      <w:tr w:rsidR="005C0AC6" w14:paraId="52CBF0BE"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DCF2B04" w14:textId="77777777" w:rsidR="005C0AC6" w:rsidRDefault="005C0AC6">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FB224A7" w14:textId="1B219F02" w:rsidR="005C0AC6" w:rsidRPr="00A8237E" w:rsidRDefault="005C0AC6">
            <w:pPr>
              <w:pStyle w:val="Web"/>
              <w:spacing w:before="280"/>
              <w:ind w:left="-12" w:firstLine="12"/>
              <w:rPr>
                <w:rFonts w:asciiTheme="minorHAnsi" w:hAnsiTheme="minorHAnsi" w:cstheme="minorHAnsi"/>
                <w:b/>
                <w:bCs/>
                <w:color w:val="4472C4" w:themeColor="accent1"/>
                <w:sz w:val="22"/>
                <w:szCs w:val="22"/>
              </w:rPr>
            </w:pPr>
            <w:r w:rsidRPr="005C0AC6">
              <w:rPr>
                <w:rFonts w:asciiTheme="minorHAnsi" w:hAnsiTheme="minorHAnsi" w:cstheme="minorHAnsi"/>
                <w:b/>
                <w:bCs/>
                <w:sz w:val="22"/>
                <w:szCs w:val="22"/>
              </w:rPr>
              <w:t xml:space="preserve">ΠΕ ΑΡΚΑΔΙΑΣ          </w:t>
            </w:r>
            <w:r>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034D93D" w14:textId="09815D23" w:rsidR="005C0AC6" w:rsidRDefault="005C0AC6">
            <w:pPr>
              <w:pStyle w:val="Web"/>
              <w:rPr>
                <w:rFonts w:asciiTheme="minorHAnsi" w:hAnsiTheme="minorHAnsi" w:cstheme="minorHAnsi"/>
                <w:bCs/>
                <w:sz w:val="20"/>
                <w:szCs w:val="20"/>
              </w:rPr>
            </w:pPr>
            <w:r>
              <w:rPr>
                <w:rFonts w:asciiTheme="minorHAnsi" w:hAnsiTheme="minorHAnsi" w:cstheme="minorHAnsi"/>
                <w:bCs/>
                <w:sz w:val="20"/>
                <w:szCs w:val="20"/>
              </w:rPr>
              <w:t>301700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67E9FF9" w14:textId="320AB439" w:rsidR="005C0AC6" w:rsidRPr="005C0AC6" w:rsidRDefault="005C0AC6" w:rsidP="005C0AC6">
            <w:pPr>
              <w:pStyle w:val="Web"/>
              <w:rPr>
                <w:rFonts w:asciiTheme="minorHAnsi" w:hAnsiTheme="minorHAnsi" w:cstheme="minorHAnsi"/>
                <w:bCs/>
                <w:sz w:val="22"/>
                <w:szCs w:val="22"/>
              </w:rPr>
            </w:pPr>
            <w:r w:rsidRPr="005C0AC6">
              <w:rPr>
                <w:rFonts w:asciiTheme="minorHAnsi" w:hAnsiTheme="minorHAnsi" w:cstheme="minorHAnsi"/>
                <w:bCs/>
                <w:sz w:val="22"/>
                <w:szCs w:val="22"/>
              </w:rPr>
              <w:t>Έγκριση παράτασης προθεσμίας του έργου: «ΠΡΟΜΗΘΕΙΑ ΚΑΙ ΕΓΚΑΤΑΣΤΑΣΗ ΣΤΗΘΑΙΩΝ ΑΣΦΑΛΕΙΑΣ ΣΤΟ ΟΔΙΚΟ ΔΙΚΤΥΟ ΤΟΥ ΛΕΚΑΝΟΠΕΔΙΟΥ ΜΕΓΑΛΟΠΟΛΗΣ» Προϋπολογισμού: 400.000,00 €</w:t>
            </w:r>
          </w:p>
        </w:tc>
      </w:tr>
      <w:tr w:rsidR="004B30BB" w14:paraId="38DD9A79"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DFD8333" w14:textId="77777777" w:rsidR="004B30BB" w:rsidRDefault="004B30BB"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19F10F3" w14:textId="72CBCCE5" w:rsidR="004B30BB" w:rsidRPr="00A8237E" w:rsidRDefault="004B30BB" w:rsidP="004B30BB">
            <w:pPr>
              <w:pStyle w:val="Web"/>
              <w:spacing w:before="280"/>
              <w:ind w:left="-12" w:firstLine="12"/>
              <w:rPr>
                <w:rFonts w:asciiTheme="minorHAnsi" w:hAnsiTheme="minorHAnsi" w:cstheme="minorHAnsi"/>
                <w:b/>
                <w:bCs/>
                <w:color w:val="4472C4" w:themeColor="accent1"/>
                <w:sz w:val="22"/>
                <w:szCs w:val="22"/>
              </w:rPr>
            </w:pPr>
            <w:r w:rsidRPr="00B3524E">
              <w:rPr>
                <w:rFonts w:asciiTheme="minorHAnsi" w:hAnsiTheme="minorHAnsi" w:cstheme="minorHAnsi"/>
                <w:b/>
                <w:bCs/>
                <w:sz w:val="22"/>
                <w:szCs w:val="22"/>
              </w:rPr>
              <w:t>ΠΕ ΑΡΚΑΔΙΑΣ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E59F074" w14:textId="66B511D8" w:rsidR="004B30BB" w:rsidRDefault="002020E5" w:rsidP="004B30BB">
            <w:pPr>
              <w:pStyle w:val="Web"/>
              <w:rPr>
                <w:rFonts w:asciiTheme="minorHAnsi" w:hAnsiTheme="minorHAnsi" w:cstheme="minorHAnsi"/>
                <w:bCs/>
                <w:sz w:val="20"/>
                <w:szCs w:val="20"/>
              </w:rPr>
            </w:pPr>
            <w:r>
              <w:rPr>
                <w:rFonts w:asciiTheme="minorHAnsi" w:hAnsiTheme="minorHAnsi" w:cstheme="minorHAnsi"/>
                <w:bCs/>
                <w:sz w:val="20"/>
                <w:szCs w:val="20"/>
              </w:rPr>
              <w:t>301701</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B6A5220" w14:textId="695BE596" w:rsidR="004B30BB" w:rsidRPr="003E47FE" w:rsidRDefault="004B30BB" w:rsidP="004B30BB">
            <w:pPr>
              <w:pStyle w:val="Web"/>
              <w:rPr>
                <w:rFonts w:asciiTheme="minorHAnsi" w:hAnsiTheme="minorHAnsi" w:cstheme="minorHAnsi"/>
                <w:bCs/>
                <w:sz w:val="22"/>
                <w:szCs w:val="22"/>
              </w:rPr>
            </w:pPr>
            <w:r w:rsidRPr="003E47FE">
              <w:rPr>
                <w:rFonts w:asciiTheme="minorHAnsi" w:hAnsiTheme="minorHAnsi" w:cstheme="minorHAnsi"/>
                <w:bCs/>
                <w:sz w:val="22"/>
                <w:szCs w:val="22"/>
              </w:rPr>
              <w:t>Έγκριση παράτασης προθεσμίας του έργου: «ΑΝΑΒΑΘΜΙΣΗ ΟΔΙΚΗΣ ΑΣΦΑΛΕΙΑΣ ΟΔΙΚΟΥ ΔΙΚΤΥΟΥ ΑΡΜΟΔΙΟΤΗΤΑΣ Π.Ε. ΑΡΚΑΔΙΑΣ» Προϋπολογισμού: 2.200.000,00 €</w:t>
            </w:r>
          </w:p>
        </w:tc>
      </w:tr>
      <w:tr w:rsidR="004B30BB" w14:paraId="5712909C"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FD0DE50" w14:textId="77777777" w:rsidR="004B30BB" w:rsidRDefault="004B30BB"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AED69DF" w14:textId="3BBD64FF" w:rsidR="004B30BB" w:rsidRPr="00A8237E" w:rsidRDefault="00F31424" w:rsidP="004B30BB">
            <w:pPr>
              <w:pStyle w:val="Web"/>
              <w:spacing w:before="280"/>
              <w:ind w:left="-12" w:firstLine="12"/>
              <w:rPr>
                <w:rFonts w:asciiTheme="minorHAnsi" w:hAnsiTheme="minorHAnsi" w:cstheme="minorHAnsi"/>
                <w:b/>
                <w:bCs/>
                <w:color w:val="4472C4" w:themeColor="accent1"/>
                <w:sz w:val="22"/>
                <w:szCs w:val="22"/>
              </w:rPr>
            </w:pPr>
            <w:r w:rsidRPr="00B3524E">
              <w:rPr>
                <w:rFonts w:asciiTheme="minorHAnsi" w:hAnsiTheme="minorHAnsi" w:cstheme="minorHAnsi"/>
                <w:b/>
                <w:bCs/>
                <w:sz w:val="22"/>
                <w:szCs w:val="22"/>
              </w:rPr>
              <w:t>ΠΕ ΑΡΚΑΔΙΑΣ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1035C71" w14:textId="7749A3B4" w:rsidR="004B30BB" w:rsidRDefault="00580CF4" w:rsidP="004B30BB">
            <w:pPr>
              <w:pStyle w:val="Web"/>
              <w:rPr>
                <w:rFonts w:asciiTheme="minorHAnsi" w:hAnsiTheme="minorHAnsi" w:cstheme="minorHAnsi"/>
                <w:bCs/>
                <w:sz w:val="20"/>
                <w:szCs w:val="20"/>
              </w:rPr>
            </w:pPr>
            <w:r>
              <w:rPr>
                <w:rFonts w:asciiTheme="minorHAnsi" w:hAnsiTheme="minorHAnsi" w:cstheme="minorHAnsi"/>
                <w:bCs/>
                <w:sz w:val="20"/>
                <w:szCs w:val="20"/>
              </w:rPr>
              <w:t>301702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8FE1904" w14:textId="3574E64E" w:rsidR="004B30BB" w:rsidRPr="003E47FE" w:rsidRDefault="004B30BB" w:rsidP="004B30BB">
            <w:pPr>
              <w:pStyle w:val="Web"/>
              <w:rPr>
                <w:rFonts w:asciiTheme="minorHAnsi" w:hAnsiTheme="minorHAnsi" w:cstheme="minorHAnsi"/>
                <w:bCs/>
                <w:sz w:val="22"/>
                <w:szCs w:val="22"/>
              </w:rPr>
            </w:pPr>
            <w:r w:rsidRPr="003E47FE">
              <w:rPr>
                <w:rFonts w:asciiTheme="minorHAnsi" w:hAnsiTheme="minorHAnsi" w:cstheme="minorHAnsi"/>
                <w:bCs/>
                <w:sz w:val="22"/>
                <w:szCs w:val="22"/>
              </w:rPr>
              <w:t>Έγκριση παράτασης προθεσμίας του έργου: «ΑΠΟΚΑΤΑΣΤΑΣΗ ΒΑΤΟΤΗΤΑΣ ΕΠΑΡΧ. ΟΔΟΥ ΚΑΣΤΡΙ-ΩΡΙΑ-ΚΑΡΑΤΟΥΛΑ-ΠΕΡΔΙΚΟΒΡΥΣΗ-ΣΤΟΛΟΣ» Προϋπολογισμού: 400.000,00 €</w:t>
            </w:r>
          </w:p>
        </w:tc>
      </w:tr>
      <w:tr w:rsidR="00F6479A" w14:paraId="1488D485"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A495524" w14:textId="77777777" w:rsidR="00F6479A" w:rsidRDefault="00F6479A"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A5443E3" w14:textId="0C7426D9" w:rsidR="00F6479A" w:rsidRPr="00B3524E" w:rsidRDefault="00F31424" w:rsidP="004B30BB">
            <w:pPr>
              <w:pStyle w:val="Web"/>
              <w:spacing w:before="280"/>
              <w:ind w:left="-12" w:firstLine="12"/>
              <w:rPr>
                <w:rFonts w:asciiTheme="minorHAnsi" w:hAnsiTheme="minorHAnsi" w:cstheme="minorHAnsi"/>
                <w:b/>
                <w:bCs/>
                <w:sz w:val="22"/>
                <w:szCs w:val="22"/>
              </w:rPr>
            </w:pPr>
            <w:r w:rsidRPr="00B3524E">
              <w:rPr>
                <w:rFonts w:asciiTheme="minorHAnsi" w:hAnsiTheme="minorHAnsi" w:cstheme="minorHAnsi"/>
                <w:b/>
                <w:bCs/>
                <w:sz w:val="22"/>
                <w:szCs w:val="22"/>
              </w:rPr>
              <w:t>ΠΕ ΑΡΚΑΔΙΑΣ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DBD0DF8" w14:textId="3E9AB955" w:rsidR="00F6479A" w:rsidRDefault="00F31424" w:rsidP="004B30BB">
            <w:pPr>
              <w:pStyle w:val="Web"/>
              <w:rPr>
                <w:rFonts w:asciiTheme="minorHAnsi" w:hAnsiTheme="minorHAnsi" w:cstheme="minorHAnsi"/>
                <w:bCs/>
                <w:sz w:val="20"/>
                <w:szCs w:val="20"/>
              </w:rPr>
            </w:pPr>
            <w:r>
              <w:rPr>
                <w:rFonts w:asciiTheme="minorHAnsi" w:hAnsiTheme="minorHAnsi" w:cstheme="minorHAnsi"/>
                <w:bCs/>
                <w:sz w:val="20"/>
                <w:szCs w:val="20"/>
              </w:rPr>
              <w:t>303728</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8CDA6E7" w14:textId="26972376" w:rsidR="00F6479A" w:rsidRPr="003E47FE" w:rsidRDefault="00F6479A" w:rsidP="00F6479A">
            <w:pPr>
              <w:pStyle w:val="Web"/>
              <w:rPr>
                <w:rFonts w:asciiTheme="minorHAnsi" w:hAnsiTheme="minorHAnsi" w:cstheme="minorHAnsi"/>
                <w:bCs/>
                <w:sz w:val="22"/>
                <w:szCs w:val="22"/>
              </w:rPr>
            </w:pPr>
            <w:r w:rsidRPr="00F6479A">
              <w:rPr>
                <w:rFonts w:asciiTheme="minorHAnsi" w:hAnsiTheme="minorHAnsi" w:cstheme="minorHAnsi"/>
                <w:bCs/>
                <w:sz w:val="22"/>
                <w:szCs w:val="22"/>
              </w:rPr>
              <w:t>Έγκριση παράτασης προθεσμίας του έργου:</w:t>
            </w:r>
            <w:r>
              <w:rPr>
                <w:rFonts w:asciiTheme="minorHAnsi" w:hAnsiTheme="minorHAnsi" w:cstheme="minorHAnsi"/>
                <w:bCs/>
                <w:sz w:val="22"/>
                <w:szCs w:val="22"/>
              </w:rPr>
              <w:t xml:space="preserve"> </w:t>
            </w:r>
            <w:r w:rsidRPr="00F6479A">
              <w:rPr>
                <w:rFonts w:asciiTheme="minorHAnsi" w:hAnsiTheme="minorHAnsi" w:cstheme="minorHAnsi"/>
                <w:bCs/>
                <w:sz w:val="22"/>
                <w:szCs w:val="22"/>
              </w:rPr>
              <w:t>«ΟΛΟΚΛΗΡΩΣΗ ΑΝΑΠΛΑΣΗΣ ΛΙΜΝΗΣ ΤΑΚΑ – ΟΔΟΙ ΠΡΟΣΒΑΣΗΣ - ΑΡΔΕΥΣΗ»</w:t>
            </w:r>
          </w:p>
        </w:tc>
      </w:tr>
      <w:tr w:rsidR="00F6085B" w14:paraId="2EAC58C7"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77FB7AB" w14:textId="77777777" w:rsidR="00F6085B" w:rsidRDefault="00F6085B"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9B5D902" w14:textId="3C169A3B" w:rsidR="00F6085B" w:rsidRPr="00B3524E" w:rsidRDefault="00F6085B" w:rsidP="004B30BB">
            <w:pPr>
              <w:pStyle w:val="Web"/>
              <w:spacing w:before="280"/>
              <w:ind w:left="-12" w:firstLine="12"/>
              <w:rPr>
                <w:rFonts w:asciiTheme="minorHAnsi" w:hAnsiTheme="minorHAnsi" w:cstheme="minorHAnsi"/>
                <w:b/>
                <w:bCs/>
                <w:sz w:val="22"/>
                <w:szCs w:val="22"/>
              </w:rPr>
            </w:pPr>
            <w:r w:rsidRPr="00B3524E">
              <w:rPr>
                <w:rFonts w:asciiTheme="minorHAnsi" w:hAnsiTheme="minorHAnsi" w:cstheme="minorHAnsi"/>
                <w:b/>
                <w:bCs/>
                <w:sz w:val="22"/>
                <w:szCs w:val="22"/>
              </w:rPr>
              <w:t>ΠΕ ΑΡΚΑΔΙΑΣ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0532348" w14:textId="31033DA9" w:rsidR="00F6085B" w:rsidRDefault="002C71B2" w:rsidP="004B30BB">
            <w:pPr>
              <w:pStyle w:val="Web"/>
              <w:rPr>
                <w:rFonts w:asciiTheme="minorHAnsi" w:hAnsiTheme="minorHAnsi" w:cstheme="minorHAnsi"/>
                <w:bCs/>
                <w:sz w:val="20"/>
                <w:szCs w:val="20"/>
              </w:rPr>
            </w:pPr>
            <w:r>
              <w:rPr>
                <w:rFonts w:asciiTheme="minorHAnsi" w:hAnsiTheme="minorHAnsi" w:cstheme="minorHAnsi"/>
                <w:bCs/>
                <w:sz w:val="20"/>
                <w:szCs w:val="20"/>
              </w:rPr>
              <w:t>304442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07D36CF" w14:textId="27A6861D" w:rsidR="00F6085B" w:rsidRPr="00F6479A" w:rsidRDefault="00F6085B" w:rsidP="00F6085B">
            <w:pPr>
              <w:pStyle w:val="Web"/>
              <w:rPr>
                <w:rFonts w:asciiTheme="minorHAnsi" w:hAnsiTheme="minorHAnsi" w:cstheme="minorHAnsi"/>
                <w:bCs/>
                <w:sz w:val="22"/>
                <w:szCs w:val="22"/>
              </w:rPr>
            </w:pPr>
            <w:r w:rsidRPr="00F6085B">
              <w:rPr>
                <w:rFonts w:asciiTheme="minorHAnsi" w:hAnsiTheme="minorHAnsi" w:cstheme="minorHAnsi"/>
                <w:bCs/>
                <w:sz w:val="22"/>
                <w:szCs w:val="22"/>
              </w:rPr>
              <w:t>Έγκριση διενέργειας ηλεκτρονικού διαγωνισμού, τευχών και όρων Δημοπράτησης και</w:t>
            </w:r>
            <w:r>
              <w:rPr>
                <w:rFonts w:asciiTheme="minorHAnsi" w:hAnsiTheme="minorHAnsi" w:cstheme="minorHAnsi"/>
                <w:bCs/>
                <w:sz w:val="22"/>
                <w:szCs w:val="22"/>
              </w:rPr>
              <w:t xml:space="preserve"> </w:t>
            </w:r>
            <w:r w:rsidRPr="00F6085B">
              <w:rPr>
                <w:rFonts w:asciiTheme="minorHAnsi" w:hAnsiTheme="minorHAnsi" w:cstheme="minorHAnsi"/>
                <w:bCs/>
                <w:sz w:val="22"/>
                <w:szCs w:val="22"/>
              </w:rPr>
              <w:t>συγκρότηση Επιτροπής Διαγωνισμού του Έργου : "ΑΝΤΙΠΛΗΜΜΥΡΙΚΗ ΠΡΟΣΤΑΣΙΑ</w:t>
            </w:r>
            <w:r>
              <w:rPr>
                <w:rFonts w:asciiTheme="minorHAnsi" w:hAnsiTheme="minorHAnsi" w:cstheme="minorHAnsi"/>
                <w:bCs/>
                <w:sz w:val="22"/>
                <w:szCs w:val="22"/>
              </w:rPr>
              <w:t xml:space="preserve"> </w:t>
            </w:r>
            <w:r w:rsidRPr="00F6085B">
              <w:rPr>
                <w:rFonts w:asciiTheme="minorHAnsi" w:hAnsiTheme="minorHAnsi" w:cstheme="minorHAnsi"/>
                <w:bCs/>
                <w:sz w:val="22"/>
                <w:szCs w:val="22"/>
              </w:rPr>
              <w:t>ΟΙΚΙΣΜΩΝ Π.Ε. ΑΡΚΑΔΙΑΣ (ΚΑΘΑΡΙΣΜΟΙ ΠΟΤΑΜΩΝ , ΤΕΧΝΙΚΑ ΕΡΓΑ ΠΡΟΣΤΑΣΙΑΣ</w:t>
            </w:r>
            <w:r>
              <w:rPr>
                <w:rFonts w:asciiTheme="minorHAnsi" w:hAnsiTheme="minorHAnsi" w:cstheme="minorHAnsi"/>
                <w:bCs/>
                <w:sz w:val="22"/>
                <w:szCs w:val="22"/>
              </w:rPr>
              <w:t xml:space="preserve"> </w:t>
            </w:r>
            <w:r w:rsidRPr="00F6085B">
              <w:rPr>
                <w:rFonts w:asciiTheme="minorHAnsi" w:hAnsiTheme="minorHAnsi" w:cstheme="minorHAnsi"/>
                <w:bCs/>
                <w:sz w:val="22"/>
                <w:szCs w:val="22"/>
              </w:rPr>
              <w:lastRenderedPageBreak/>
              <w:t>ΚΟΙΤΗΣ)"</w:t>
            </w:r>
            <w:r>
              <w:rPr>
                <w:rFonts w:asciiTheme="minorHAnsi" w:hAnsiTheme="minorHAnsi" w:cstheme="minorHAnsi"/>
                <w:bCs/>
                <w:sz w:val="22"/>
                <w:szCs w:val="22"/>
              </w:rPr>
              <w:t xml:space="preserve">, </w:t>
            </w:r>
            <w:r w:rsidRPr="00F6085B">
              <w:rPr>
                <w:rFonts w:asciiTheme="minorHAnsi" w:hAnsiTheme="minorHAnsi" w:cstheme="minorHAnsi"/>
                <w:bCs/>
                <w:sz w:val="22"/>
                <w:szCs w:val="22"/>
              </w:rPr>
              <w:t>Προϋπολογισμού : 180.000,00 € από πιστώσεις ΚΑΠ Π.Ε. ΑΡΚΑΔΙΑΣ</w:t>
            </w:r>
          </w:p>
        </w:tc>
      </w:tr>
      <w:tr w:rsidR="00194274" w14:paraId="625E70B9"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A68AD59" w14:textId="77777777" w:rsidR="00194274" w:rsidRDefault="00194274"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CCF1649" w14:textId="51F339E7" w:rsidR="00194274" w:rsidRPr="00B3524E" w:rsidRDefault="00194274" w:rsidP="004B30BB">
            <w:pPr>
              <w:pStyle w:val="Web"/>
              <w:spacing w:before="280"/>
              <w:ind w:left="-12" w:firstLine="12"/>
              <w:rPr>
                <w:rFonts w:asciiTheme="minorHAnsi" w:hAnsiTheme="minorHAnsi" w:cstheme="minorHAnsi"/>
                <w:b/>
                <w:bCs/>
                <w:sz w:val="22"/>
                <w:szCs w:val="22"/>
              </w:rPr>
            </w:pPr>
            <w:r w:rsidRPr="00F43C52">
              <w:rPr>
                <w:rFonts w:asciiTheme="minorHAnsi" w:hAnsiTheme="minorHAnsi" w:cstheme="minorHAnsi"/>
                <w:b/>
                <w:bCs/>
                <w:color w:val="4472C4" w:themeColor="accent1"/>
                <w:sz w:val="22"/>
                <w:szCs w:val="22"/>
              </w:rPr>
              <w:t>ΕΔΡΑ</w:t>
            </w:r>
            <w:r w:rsidR="00183671">
              <w:rPr>
                <w:rFonts w:asciiTheme="minorHAnsi" w:hAnsiTheme="minorHAnsi" w:cstheme="minorHAnsi"/>
                <w:b/>
                <w:bCs/>
                <w:color w:val="4472C4" w:themeColor="accent1"/>
                <w:sz w:val="22"/>
                <w:szCs w:val="22"/>
              </w:rPr>
              <w:t xml:space="preserve">                                </w:t>
            </w:r>
            <w:r w:rsidR="00183671" w:rsidRPr="00183671">
              <w:rPr>
                <w:rFonts w:asciiTheme="minorHAnsi" w:hAnsiTheme="minorHAnsi" w:cstheme="minorHAnsi"/>
                <w:b/>
                <w:bCs/>
                <w:sz w:val="22"/>
                <w:szCs w:val="22"/>
              </w:rPr>
              <w:t>ΚΟΙΝΗ ΕΠΙΤΡΟΠΗ ΠΑΡΑΚΟΛΟΥΘΗΣΗΣ</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F96B82C" w14:textId="6B702F67" w:rsidR="00194274" w:rsidRDefault="006B7DD1" w:rsidP="004B30BB">
            <w:pPr>
              <w:pStyle w:val="Web"/>
              <w:rPr>
                <w:rFonts w:asciiTheme="minorHAnsi" w:hAnsiTheme="minorHAnsi" w:cstheme="minorHAnsi"/>
                <w:bCs/>
                <w:sz w:val="20"/>
                <w:szCs w:val="20"/>
              </w:rPr>
            </w:pPr>
            <w:r>
              <w:rPr>
                <w:rFonts w:asciiTheme="minorHAnsi" w:hAnsiTheme="minorHAnsi" w:cstheme="minorHAnsi"/>
                <w:bCs/>
                <w:sz w:val="20"/>
                <w:szCs w:val="20"/>
              </w:rPr>
              <w:t>304897</w:t>
            </w:r>
            <w:r w:rsidR="00D179B8">
              <w:rPr>
                <w:rFonts w:asciiTheme="minorHAnsi" w:hAnsiTheme="minorHAnsi" w:cstheme="minorHAnsi"/>
                <w:bCs/>
                <w:sz w:val="20"/>
                <w:szCs w:val="20"/>
              </w:rPr>
              <w:t xml:space="preserve"> </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4245F07" w14:textId="133F6063" w:rsidR="00194274" w:rsidRPr="00F6085B" w:rsidRDefault="00194274" w:rsidP="00F6085B">
            <w:pPr>
              <w:pStyle w:val="Web"/>
              <w:rPr>
                <w:rFonts w:asciiTheme="minorHAnsi" w:hAnsiTheme="minorHAnsi" w:cstheme="minorHAnsi"/>
                <w:bCs/>
                <w:sz w:val="22"/>
                <w:szCs w:val="22"/>
              </w:rPr>
            </w:pPr>
            <w:r w:rsidRPr="00F6085B">
              <w:rPr>
                <w:rFonts w:asciiTheme="minorHAnsi" w:hAnsiTheme="minorHAnsi" w:cstheme="minorHAnsi"/>
                <w:bCs/>
                <w:sz w:val="22"/>
                <w:szCs w:val="22"/>
              </w:rPr>
              <w:t>Έγκριση</w:t>
            </w:r>
            <w:r w:rsidR="006B7DD1">
              <w:rPr>
                <w:rFonts w:asciiTheme="minorHAnsi" w:hAnsiTheme="minorHAnsi" w:cstheme="minorHAnsi"/>
                <w:bCs/>
                <w:sz w:val="22"/>
                <w:szCs w:val="22"/>
              </w:rPr>
              <w:t xml:space="preserve"> </w:t>
            </w:r>
            <w:r w:rsidR="00A33753">
              <w:rPr>
                <w:rFonts w:asciiTheme="minorHAnsi" w:hAnsiTheme="minorHAnsi" w:cstheme="minorHAnsi"/>
                <w:bCs/>
                <w:sz w:val="22"/>
                <w:szCs w:val="22"/>
              </w:rPr>
              <w:t>π</w:t>
            </w:r>
            <w:r w:rsidR="00A33753" w:rsidRPr="00A33753">
              <w:rPr>
                <w:rFonts w:asciiTheme="minorHAnsi" w:hAnsiTheme="minorHAnsi" w:cstheme="minorHAnsi"/>
                <w:bCs/>
                <w:sz w:val="22"/>
                <w:szCs w:val="22"/>
              </w:rPr>
              <w:t>αράτασης ισχύος  προγραμματικής σύμβασης</w:t>
            </w:r>
            <w:r w:rsidR="00A33753">
              <w:rPr>
                <w:rFonts w:asciiTheme="minorHAnsi" w:hAnsiTheme="minorHAnsi" w:cstheme="minorHAnsi"/>
                <w:bCs/>
                <w:sz w:val="22"/>
                <w:szCs w:val="22"/>
              </w:rPr>
              <w:t xml:space="preserve"> </w:t>
            </w:r>
            <w:r w:rsidR="00353CC6" w:rsidRPr="006919A0">
              <w:rPr>
                <w:rFonts w:asciiTheme="minorHAnsi" w:hAnsiTheme="minorHAnsi" w:cstheme="minorHAnsi"/>
                <w:bCs/>
                <w:sz w:val="22"/>
                <w:szCs w:val="22"/>
              </w:rPr>
              <w:t>με τίτλο:</w:t>
            </w:r>
            <w:r w:rsidR="006919A0">
              <w:rPr>
                <w:rFonts w:asciiTheme="minorHAnsi" w:hAnsiTheme="minorHAnsi" w:cstheme="minorHAnsi"/>
                <w:bCs/>
                <w:sz w:val="22"/>
                <w:szCs w:val="22"/>
              </w:rPr>
              <w:t xml:space="preserve"> </w:t>
            </w:r>
            <w:r w:rsidR="00353CC6" w:rsidRPr="006919A0">
              <w:rPr>
                <w:rFonts w:asciiTheme="minorHAnsi" w:hAnsiTheme="minorHAnsi" w:cstheme="minorHAnsi"/>
                <w:bCs/>
                <w:sz w:val="22"/>
                <w:szCs w:val="22"/>
              </w:rPr>
              <w:t>«ΔΙΑΧΕΙΡΙΣΗ ΑΣΤΙΚΩΝ ΣΤΕΡΕΩΝ ΑΠΟΒΛΗΤΩΝ (ΑΣΑ) ΤΟΥ ΔΗΜΟΥ ΓΟΡΤΥΝΙΑΣ ΠΕΡΙΦΕΡΕΙΑΚΗΣ ΕΝΟΤΗΤΑΣ ΑΡΚΑΔΙΑΣ ΤΗΣ ΔΕΥΤΕΡΗΣ ΔΙΑΧΕΙΡΙΣΤΙΚΗΣ ΕΝΟΤΗΤΑΣ (ΔΕ2) ΤΗΣ ΠΕΡΙΦΕΡΕΙΑΣ ΠΕΛΟΠΟΝΝΗΣΟΥ, ΣΤΟ ΣΤΑΘΜΟ ΜΕΤΑΒΑΤΙΚΗΣ ΔΙΑΧΕΙΡΙΣΗΣ ΤΗΣ ΠΕΡΙΦΕΡΕΙΑΚΗΣ ΕΝΟΤΗΤΑΣ ΑΡΚΑΔΙΑΣ ΤΗΣ ΠΡΩΤΗΣ ΔΙΑΧΕΙΡΙΣΤΙΚΗΣ ΕΝΟΤΗΤΑΣ (ΔΕ1) ΤΗΣ ΠΕΡΙΦΕΡΕΙΑΣ</w:t>
            </w:r>
            <w:r w:rsidR="006919A0" w:rsidRPr="006919A0">
              <w:rPr>
                <w:rFonts w:asciiTheme="minorHAnsi" w:hAnsiTheme="minorHAnsi" w:cstheme="minorHAnsi"/>
                <w:bCs/>
                <w:sz w:val="22"/>
                <w:szCs w:val="22"/>
              </w:rPr>
              <w:t xml:space="preserve"> </w:t>
            </w:r>
            <w:r w:rsidR="00353CC6" w:rsidRPr="006919A0">
              <w:rPr>
                <w:rFonts w:asciiTheme="minorHAnsi" w:hAnsiTheme="minorHAnsi" w:cstheme="minorHAnsi"/>
                <w:bCs/>
                <w:sz w:val="22"/>
                <w:szCs w:val="22"/>
              </w:rPr>
              <w:t>ΠΕΛΟΠΟΝΝΗΣΟΥ»</w:t>
            </w:r>
            <w:r w:rsidR="00A33753">
              <w:rPr>
                <w:rFonts w:asciiTheme="minorHAnsi" w:hAnsiTheme="minorHAnsi" w:cstheme="minorHAnsi"/>
                <w:bCs/>
                <w:sz w:val="22"/>
                <w:szCs w:val="22"/>
              </w:rPr>
              <w:t xml:space="preserve"> </w:t>
            </w:r>
            <w:r w:rsidR="00A33753" w:rsidRPr="00A33753">
              <w:rPr>
                <w:rFonts w:asciiTheme="minorHAnsi" w:hAnsiTheme="minorHAnsi" w:cstheme="minorHAnsi"/>
                <w:bCs/>
                <w:sz w:val="22"/>
                <w:szCs w:val="22"/>
              </w:rPr>
              <w:t xml:space="preserve"> &amp; αντικατάσταση μελών ΚΕΠ.</w:t>
            </w:r>
            <w:r w:rsidR="00A33753" w:rsidRPr="006919A0">
              <w:rPr>
                <w:rFonts w:asciiTheme="minorHAnsi" w:hAnsiTheme="minorHAnsi" w:cstheme="minorHAnsi"/>
                <w:bCs/>
                <w:sz w:val="22"/>
                <w:szCs w:val="22"/>
              </w:rPr>
              <w:t xml:space="preserve">  </w:t>
            </w:r>
          </w:p>
        </w:tc>
      </w:tr>
      <w:tr w:rsidR="00195BAB" w14:paraId="390AEA68"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25F2D2E" w14:textId="77777777" w:rsidR="00195BAB" w:rsidRDefault="00195BAB"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85523C4" w14:textId="356C7A8B" w:rsidR="00195BAB" w:rsidRDefault="003D7230" w:rsidP="002B49DF">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 xml:space="preserve">ΕΔΡΑ </w:t>
            </w:r>
            <w:r w:rsidR="002B49DF">
              <w:rPr>
                <w:rFonts w:asciiTheme="minorHAnsi" w:hAnsiTheme="minorHAnsi" w:cstheme="minorHAnsi"/>
                <w:b/>
                <w:bCs/>
                <w:sz w:val="22"/>
                <w:szCs w:val="22"/>
              </w:rPr>
              <w:t xml:space="preserve">                   ΓΡΑΦΕΙΟ ΠΕΡΙΦΕΡΕΙΑΡΧΗ </w:t>
            </w:r>
            <w:r>
              <w:rPr>
                <w:rFonts w:asciiTheme="minorHAnsi" w:hAnsiTheme="minorHAnsi" w:cstheme="minorHAnsi"/>
                <w:b/>
                <w:bCs/>
                <w:sz w:val="22"/>
                <w:szCs w:val="22"/>
              </w:rPr>
              <w:t>ΝΟΜΙΚΗ ΥΠΗΡΕΣΙΑ</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549D8D0" w14:textId="5FC19422" w:rsidR="00195BAB" w:rsidRDefault="00416213" w:rsidP="004B30BB">
            <w:pPr>
              <w:pStyle w:val="Web"/>
              <w:rPr>
                <w:rFonts w:asciiTheme="minorHAnsi" w:hAnsiTheme="minorHAnsi" w:cstheme="minorHAnsi"/>
                <w:bCs/>
                <w:sz w:val="20"/>
                <w:szCs w:val="20"/>
              </w:rPr>
            </w:pPr>
            <w:r>
              <w:rPr>
                <w:rFonts w:asciiTheme="minorHAnsi" w:hAnsiTheme="minorHAnsi" w:cstheme="minorHAnsi"/>
                <w:bCs/>
                <w:sz w:val="20"/>
                <w:szCs w:val="20"/>
              </w:rPr>
              <w:t>305527</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D0F8FC2" w14:textId="4F55C115" w:rsidR="00195BAB" w:rsidRPr="00F6085B" w:rsidRDefault="003D7230" w:rsidP="004B70A4">
            <w:pPr>
              <w:pStyle w:val="Web"/>
              <w:spacing w:before="100"/>
              <w:rPr>
                <w:rFonts w:asciiTheme="minorHAnsi" w:hAnsiTheme="minorHAnsi" w:cstheme="minorHAnsi"/>
                <w:bCs/>
                <w:sz w:val="22"/>
                <w:szCs w:val="22"/>
              </w:rPr>
            </w:pPr>
            <w:r>
              <w:rPr>
                <w:rFonts w:asciiTheme="minorHAnsi" w:hAnsiTheme="minorHAnsi" w:cstheme="minorHAnsi"/>
                <w:bCs/>
                <w:sz w:val="22"/>
                <w:szCs w:val="22"/>
              </w:rPr>
              <w:t>Έγκριση</w:t>
            </w:r>
            <w:r w:rsidR="005431B2">
              <w:rPr>
                <w:rFonts w:asciiTheme="minorHAnsi" w:hAnsiTheme="minorHAnsi" w:cstheme="minorHAnsi"/>
                <w:bCs/>
                <w:sz w:val="22"/>
                <w:szCs w:val="22"/>
              </w:rPr>
              <w:t xml:space="preserve"> της υπ’ αριθ. 305527</w:t>
            </w:r>
            <w:r w:rsidR="004C48CC">
              <w:rPr>
                <w:rFonts w:asciiTheme="minorHAnsi" w:hAnsiTheme="minorHAnsi" w:cstheme="minorHAnsi"/>
                <w:bCs/>
                <w:sz w:val="22"/>
                <w:szCs w:val="22"/>
              </w:rPr>
              <w:t xml:space="preserve">/09/10/2024 </w:t>
            </w:r>
            <w:r>
              <w:rPr>
                <w:rFonts w:asciiTheme="minorHAnsi" w:hAnsiTheme="minorHAnsi" w:cstheme="minorHAnsi"/>
                <w:bCs/>
                <w:sz w:val="22"/>
                <w:szCs w:val="22"/>
              </w:rPr>
              <w:t xml:space="preserve">απόφασης Περιφερειάρχη </w:t>
            </w:r>
            <w:r w:rsidR="004C48CC">
              <w:rPr>
                <w:rFonts w:asciiTheme="minorHAnsi" w:hAnsiTheme="minorHAnsi" w:cstheme="minorHAnsi"/>
                <w:bCs/>
                <w:sz w:val="22"/>
                <w:szCs w:val="22"/>
              </w:rPr>
              <w:t>Πελοποννήσου.</w:t>
            </w:r>
          </w:p>
        </w:tc>
      </w:tr>
      <w:tr w:rsidR="001F6EDB" w14:paraId="78A9335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BD3A8B3" w14:textId="77777777" w:rsidR="001F6EDB" w:rsidRDefault="001F6EDB"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1FBE3A0" w14:textId="62E5E35E" w:rsidR="001F6EDB" w:rsidRDefault="001F6EDB" w:rsidP="004B30BB">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 xml:space="preserve">ΕΔΡΑ </w:t>
            </w:r>
            <w:r w:rsidR="00A14794">
              <w:rPr>
                <w:rFonts w:asciiTheme="minorHAnsi" w:hAnsiTheme="minorHAnsi" w:cstheme="minorHAnsi"/>
                <w:b/>
                <w:bCs/>
                <w:sz w:val="22"/>
                <w:szCs w:val="22"/>
              </w:rPr>
              <w:t xml:space="preserve">                        </w:t>
            </w:r>
            <w:r>
              <w:rPr>
                <w:rFonts w:asciiTheme="minorHAnsi" w:hAnsiTheme="minorHAnsi" w:cstheme="minorHAnsi"/>
                <w:b/>
                <w:bCs/>
                <w:sz w:val="22"/>
                <w:szCs w:val="22"/>
              </w:rPr>
              <w:t>Δ/ΝΣΗ ΤΟΥΡΙΣΜΟΥ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75829B2" w14:textId="1CE3D1A4" w:rsidR="001F6EDB" w:rsidRDefault="00BF5ED9" w:rsidP="004B30BB">
            <w:pPr>
              <w:pStyle w:val="Web"/>
              <w:rPr>
                <w:rFonts w:asciiTheme="minorHAnsi" w:hAnsiTheme="minorHAnsi" w:cstheme="minorHAnsi"/>
                <w:bCs/>
                <w:sz w:val="20"/>
                <w:szCs w:val="20"/>
              </w:rPr>
            </w:pPr>
            <w:r>
              <w:rPr>
                <w:rFonts w:asciiTheme="minorHAnsi" w:hAnsiTheme="minorHAnsi" w:cstheme="minorHAnsi"/>
                <w:bCs/>
                <w:sz w:val="20"/>
                <w:szCs w:val="20"/>
              </w:rPr>
              <w:t>306644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C4470D3" w14:textId="7D7D69B6" w:rsidR="001F6EDB" w:rsidRDefault="001F6EDB" w:rsidP="004B70A4">
            <w:pPr>
              <w:pStyle w:val="Web"/>
              <w:spacing w:before="100"/>
              <w:rPr>
                <w:rFonts w:asciiTheme="minorHAnsi" w:hAnsiTheme="minorHAnsi" w:cstheme="minorHAnsi"/>
                <w:bCs/>
                <w:sz w:val="22"/>
                <w:szCs w:val="22"/>
              </w:rPr>
            </w:pPr>
            <w:r w:rsidRPr="001F6EDB">
              <w:rPr>
                <w:rFonts w:asciiTheme="minorHAnsi" w:hAnsiTheme="minorHAnsi" w:cstheme="minorHAnsi"/>
                <w:bCs/>
                <w:sz w:val="22"/>
                <w:szCs w:val="22"/>
              </w:rPr>
              <w:t xml:space="preserve">Έγκριση εκτός έδρας μετακινήσεως εκπροσώπου της Περιφέρειας Πελοποννήσου για τη    συμμετοχή στο  </w:t>
            </w:r>
            <w:bookmarkStart w:id="2" w:name="_Hlk179396530"/>
            <w:r w:rsidRPr="001F6EDB">
              <w:rPr>
                <w:rFonts w:asciiTheme="minorHAnsi" w:hAnsiTheme="minorHAnsi" w:cstheme="minorHAnsi"/>
                <w:bCs/>
                <w:sz w:val="22"/>
                <w:szCs w:val="22"/>
              </w:rPr>
              <w:t>2</w:t>
            </w:r>
            <w:r w:rsidRPr="001F6EDB">
              <w:rPr>
                <w:rFonts w:asciiTheme="minorHAnsi" w:hAnsiTheme="minorHAnsi" w:cstheme="minorHAnsi" w:hint="eastAsia"/>
                <w:bCs/>
                <w:sz w:val="22"/>
                <w:szCs w:val="22"/>
              </w:rPr>
              <w:t>ο</w:t>
            </w:r>
            <w:r w:rsidRPr="001F6EDB">
              <w:rPr>
                <w:rFonts w:asciiTheme="minorHAnsi" w:hAnsiTheme="minorHAnsi" w:cstheme="minorHAnsi"/>
                <w:bCs/>
                <w:sz w:val="22"/>
                <w:szCs w:val="22"/>
              </w:rPr>
              <w:t xml:space="preserve"> </w:t>
            </w:r>
            <w:r w:rsidRPr="001F6EDB">
              <w:rPr>
                <w:rFonts w:asciiTheme="minorHAnsi" w:hAnsiTheme="minorHAnsi" w:cstheme="minorHAnsi" w:hint="eastAsia"/>
                <w:bCs/>
                <w:sz w:val="22"/>
                <w:szCs w:val="22"/>
              </w:rPr>
              <w:t>Ετήσιο</w:t>
            </w:r>
            <w:r w:rsidRPr="001F6EDB">
              <w:rPr>
                <w:rFonts w:asciiTheme="minorHAnsi" w:hAnsiTheme="minorHAnsi" w:cstheme="minorHAnsi"/>
                <w:bCs/>
                <w:sz w:val="22"/>
                <w:szCs w:val="22"/>
              </w:rPr>
              <w:t xml:space="preserve"> </w:t>
            </w:r>
            <w:r w:rsidRPr="001F6EDB">
              <w:rPr>
                <w:rFonts w:asciiTheme="minorHAnsi" w:hAnsiTheme="minorHAnsi" w:cstheme="minorHAnsi" w:hint="eastAsia"/>
                <w:bCs/>
                <w:sz w:val="22"/>
                <w:szCs w:val="22"/>
              </w:rPr>
              <w:t>Συνέδριο</w:t>
            </w:r>
            <w:r w:rsidRPr="001F6EDB">
              <w:rPr>
                <w:rFonts w:asciiTheme="minorHAnsi" w:hAnsiTheme="minorHAnsi" w:cstheme="minorHAnsi"/>
                <w:bCs/>
                <w:sz w:val="22"/>
                <w:szCs w:val="22"/>
              </w:rPr>
              <w:t xml:space="preserve"> </w:t>
            </w:r>
            <w:bookmarkStart w:id="3" w:name="_Hlk179396488"/>
            <w:r w:rsidRPr="001F6EDB">
              <w:rPr>
                <w:rFonts w:asciiTheme="minorHAnsi" w:hAnsiTheme="minorHAnsi" w:cstheme="minorHAnsi"/>
                <w:bCs/>
                <w:sz w:val="22"/>
                <w:szCs w:val="22"/>
              </w:rPr>
              <w:t xml:space="preserve">"Reimagine Tourism in Greece" </w:t>
            </w:r>
            <w:bookmarkEnd w:id="3"/>
            <w:r w:rsidRPr="001F6EDB">
              <w:rPr>
                <w:rFonts w:asciiTheme="minorHAnsi" w:hAnsiTheme="minorHAnsi" w:cstheme="minorHAnsi"/>
                <w:bCs/>
                <w:sz w:val="22"/>
                <w:szCs w:val="22"/>
              </w:rPr>
              <w:t xml:space="preserve">που </w:t>
            </w:r>
            <w:r w:rsidRPr="001F6EDB">
              <w:rPr>
                <w:rFonts w:asciiTheme="minorHAnsi" w:hAnsiTheme="minorHAnsi" w:cstheme="minorHAnsi" w:hint="eastAsia"/>
                <w:bCs/>
                <w:sz w:val="22"/>
                <w:szCs w:val="22"/>
              </w:rPr>
              <w:t>θα</w:t>
            </w:r>
            <w:r w:rsidRPr="001F6EDB">
              <w:rPr>
                <w:rFonts w:asciiTheme="minorHAnsi" w:hAnsiTheme="minorHAnsi" w:cstheme="minorHAnsi"/>
                <w:bCs/>
                <w:sz w:val="22"/>
                <w:szCs w:val="22"/>
              </w:rPr>
              <w:t xml:space="preserve"> </w:t>
            </w:r>
            <w:r w:rsidRPr="001F6EDB">
              <w:rPr>
                <w:rFonts w:asciiTheme="minorHAnsi" w:hAnsiTheme="minorHAnsi" w:cstheme="minorHAnsi" w:hint="eastAsia"/>
                <w:bCs/>
                <w:sz w:val="22"/>
                <w:szCs w:val="22"/>
              </w:rPr>
              <w:t>διεξαχθεί</w:t>
            </w:r>
            <w:r w:rsidRPr="001F6EDB">
              <w:rPr>
                <w:rFonts w:asciiTheme="minorHAnsi" w:hAnsiTheme="minorHAnsi" w:cstheme="minorHAnsi"/>
                <w:bCs/>
                <w:sz w:val="22"/>
                <w:szCs w:val="22"/>
              </w:rPr>
              <w:t xml:space="preserve"> </w:t>
            </w:r>
            <w:r w:rsidRPr="001F6EDB">
              <w:rPr>
                <w:rFonts w:asciiTheme="minorHAnsi" w:hAnsiTheme="minorHAnsi" w:cstheme="minorHAnsi" w:hint="eastAsia"/>
                <w:bCs/>
                <w:sz w:val="22"/>
                <w:szCs w:val="22"/>
              </w:rPr>
              <w:t>στις</w:t>
            </w:r>
            <w:r w:rsidRPr="001F6EDB">
              <w:rPr>
                <w:rFonts w:asciiTheme="minorHAnsi" w:hAnsiTheme="minorHAnsi" w:cstheme="minorHAnsi"/>
                <w:bCs/>
                <w:sz w:val="22"/>
                <w:szCs w:val="22"/>
              </w:rPr>
              <w:t xml:space="preserve"> 15 </w:t>
            </w:r>
            <w:r w:rsidRPr="001F6EDB">
              <w:rPr>
                <w:rFonts w:asciiTheme="minorHAnsi" w:hAnsiTheme="minorHAnsi" w:cstheme="minorHAnsi" w:hint="eastAsia"/>
                <w:bCs/>
                <w:sz w:val="22"/>
                <w:szCs w:val="22"/>
              </w:rPr>
              <w:t>και</w:t>
            </w:r>
            <w:r w:rsidRPr="001F6EDB">
              <w:rPr>
                <w:rFonts w:asciiTheme="minorHAnsi" w:hAnsiTheme="minorHAnsi" w:cstheme="minorHAnsi"/>
                <w:bCs/>
                <w:sz w:val="22"/>
                <w:szCs w:val="22"/>
              </w:rPr>
              <w:t xml:space="preserve"> 16 </w:t>
            </w:r>
            <w:r w:rsidRPr="001F6EDB">
              <w:rPr>
                <w:rFonts w:asciiTheme="minorHAnsi" w:hAnsiTheme="minorHAnsi" w:cstheme="minorHAnsi" w:hint="eastAsia"/>
                <w:bCs/>
                <w:sz w:val="22"/>
                <w:szCs w:val="22"/>
              </w:rPr>
              <w:t>Οκτωβρίου</w:t>
            </w:r>
            <w:r w:rsidRPr="001F6EDB">
              <w:rPr>
                <w:rFonts w:asciiTheme="minorHAnsi" w:hAnsiTheme="minorHAnsi" w:cstheme="minorHAnsi"/>
                <w:bCs/>
                <w:sz w:val="22"/>
                <w:szCs w:val="22"/>
              </w:rPr>
              <w:t xml:space="preserve">, </w:t>
            </w:r>
            <w:r w:rsidRPr="001F6EDB">
              <w:rPr>
                <w:rFonts w:asciiTheme="minorHAnsi" w:hAnsiTheme="minorHAnsi" w:cstheme="minorHAnsi" w:hint="eastAsia"/>
                <w:bCs/>
                <w:sz w:val="22"/>
                <w:szCs w:val="22"/>
              </w:rPr>
              <w:t>στο</w:t>
            </w:r>
            <w:r w:rsidRPr="001F6EDB">
              <w:rPr>
                <w:rFonts w:asciiTheme="minorHAnsi" w:hAnsiTheme="minorHAnsi" w:cstheme="minorHAnsi"/>
                <w:bCs/>
                <w:sz w:val="22"/>
                <w:szCs w:val="22"/>
              </w:rPr>
              <w:t xml:space="preserve"> </w:t>
            </w:r>
            <w:r w:rsidRPr="001F6EDB">
              <w:rPr>
                <w:rFonts w:asciiTheme="minorHAnsi" w:hAnsiTheme="minorHAnsi" w:cstheme="minorHAnsi" w:hint="eastAsia"/>
                <w:bCs/>
                <w:sz w:val="22"/>
                <w:szCs w:val="22"/>
              </w:rPr>
              <w:t>νέο</w:t>
            </w:r>
            <w:r w:rsidRPr="001F6EDB">
              <w:rPr>
                <w:rFonts w:asciiTheme="minorHAnsi" w:hAnsiTheme="minorHAnsi" w:cstheme="minorHAnsi"/>
                <w:bCs/>
                <w:sz w:val="22"/>
                <w:szCs w:val="22"/>
              </w:rPr>
              <w:t xml:space="preserve"> HANGAR </w:t>
            </w:r>
            <w:r w:rsidRPr="001F6EDB">
              <w:rPr>
                <w:rFonts w:asciiTheme="minorHAnsi" w:hAnsiTheme="minorHAnsi" w:cstheme="minorHAnsi" w:hint="eastAsia"/>
                <w:bCs/>
                <w:sz w:val="22"/>
                <w:szCs w:val="22"/>
              </w:rPr>
              <w:t>της</w:t>
            </w:r>
            <w:r w:rsidRPr="001F6EDB">
              <w:rPr>
                <w:rFonts w:asciiTheme="minorHAnsi" w:hAnsiTheme="minorHAnsi" w:cstheme="minorHAnsi"/>
                <w:bCs/>
                <w:sz w:val="22"/>
                <w:szCs w:val="22"/>
              </w:rPr>
              <w:t xml:space="preserve"> AEGEAN </w:t>
            </w:r>
            <w:r w:rsidRPr="001F6EDB">
              <w:rPr>
                <w:rFonts w:asciiTheme="minorHAnsi" w:hAnsiTheme="minorHAnsi" w:cstheme="minorHAnsi" w:hint="eastAsia"/>
                <w:bCs/>
                <w:sz w:val="22"/>
                <w:szCs w:val="22"/>
              </w:rPr>
              <w:t>στον</w:t>
            </w:r>
            <w:r w:rsidRPr="001F6EDB">
              <w:rPr>
                <w:rFonts w:asciiTheme="minorHAnsi" w:hAnsiTheme="minorHAnsi" w:cstheme="minorHAnsi"/>
                <w:bCs/>
                <w:sz w:val="22"/>
                <w:szCs w:val="22"/>
              </w:rPr>
              <w:t xml:space="preserve"> </w:t>
            </w:r>
            <w:r w:rsidRPr="001F6EDB">
              <w:rPr>
                <w:rFonts w:asciiTheme="minorHAnsi" w:hAnsiTheme="minorHAnsi" w:cstheme="minorHAnsi" w:hint="eastAsia"/>
                <w:bCs/>
                <w:sz w:val="22"/>
                <w:szCs w:val="22"/>
              </w:rPr>
              <w:t>Διεθνή</w:t>
            </w:r>
            <w:r w:rsidRPr="001F6EDB">
              <w:rPr>
                <w:rFonts w:asciiTheme="minorHAnsi" w:hAnsiTheme="minorHAnsi" w:cstheme="minorHAnsi"/>
                <w:bCs/>
                <w:sz w:val="22"/>
                <w:szCs w:val="22"/>
              </w:rPr>
              <w:t xml:space="preserve"> </w:t>
            </w:r>
            <w:r w:rsidRPr="001F6EDB">
              <w:rPr>
                <w:rFonts w:asciiTheme="minorHAnsi" w:hAnsiTheme="minorHAnsi" w:cstheme="minorHAnsi" w:hint="eastAsia"/>
                <w:bCs/>
                <w:sz w:val="22"/>
                <w:szCs w:val="22"/>
              </w:rPr>
              <w:t>Αερολιμένα</w:t>
            </w:r>
            <w:r w:rsidRPr="001F6EDB">
              <w:rPr>
                <w:rFonts w:asciiTheme="minorHAnsi" w:hAnsiTheme="minorHAnsi" w:cstheme="minorHAnsi"/>
                <w:bCs/>
                <w:sz w:val="22"/>
                <w:szCs w:val="22"/>
              </w:rPr>
              <w:t xml:space="preserve"> </w:t>
            </w:r>
            <w:r w:rsidRPr="001F6EDB">
              <w:rPr>
                <w:rFonts w:asciiTheme="minorHAnsi" w:hAnsiTheme="minorHAnsi" w:cstheme="minorHAnsi" w:hint="eastAsia"/>
                <w:bCs/>
                <w:sz w:val="22"/>
                <w:szCs w:val="22"/>
              </w:rPr>
              <w:t>Αθηνών</w:t>
            </w:r>
            <w:r w:rsidRPr="001F6EDB">
              <w:rPr>
                <w:rFonts w:asciiTheme="minorHAnsi" w:hAnsiTheme="minorHAnsi" w:cstheme="minorHAnsi"/>
                <w:bCs/>
                <w:sz w:val="22"/>
                <w:szCs w:val="22"/>
              </w:rPr>
              <w:t xml:space="preserve">   "</w:t>
            </w:r>
            <w:r w:rsidRPr="001F6EDB">
              <w:rPr>
                <w:rFonts w:asciiTheme="minorHAnsi" w:hAnsiTheme="minorHAnsi" w:cstheme="minorHAnsi" w:hint="eastAsia"/>
                <w:bCs/>
                <w:sz w:val="22"/>
                <w:szCs w:val="22"/>
              </w:rPr>
              <w:t>Ελευθέριος</w:t>
            </w:r>
            <w:r w:rsidRPr="001F6EDB">
              <w:rPr>
                <w:rFonts w:asciiTheme="minorHAnsi" w:hAnsiTheme="minorHAnsi" w:cstheme="minorHAnsi"/>
                <w:bCs/>
                <w:sz w:val="22"/>
                <w:szCs w:val="22"/>
              </w:rPr>
              <w:t xml:space="preserve"> </w:t>
            </w:r>
            <w:r w:rsidRPr="001F6EDB">
              <w:rPr>
                <w:rFonts w:asciiTheme="minorHAnsi" w:hAnsiTheme="minorHAnsi" w:cstheme="minorHAnsi" w:hint="eastAsia"/>
                <w:bCs/>
                <w:sz w:val="22"/>
                <w:szCs w:val="22"/>
              </w:rPr>
              <w:t>Βενιζέλος</w:t>
            </w:r>
            <w:r w:rsidRPr="001F6EDB">
              <w:rPr>
                <w:rFonts w:asciiTheme="minorHAnsi" w:hAnsiTheme="minorHAnsi" w:cstheme="minorHAnsi"/>
                <w:bCs/>
                <w:sz w:val="22"/>
                <w:szCs w:val="22"/>
              </w:rPr>
              <w:t>".</w:t>
            </w:r>
            <w:bookmarkEnd w:id="2"/>
          </w:p>
        </w:tc>
      </w:tr>
      <w:tr w:rsidR="00F57CD9" w14:paraId="6D16BA37"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8F73B69" w14:textId="77777777" w:rsidR="00F57CD9" w:rsidRDefault="00F57CD9"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FAF0D00" w14:textId="5B6122E7" w:rsidR="00F57CD9" w:rsidRDefault="00F57CD9" w:rsidP="00C73E86">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w:t>
            </w:r>
            <w:r w:rsidR="00C73E86">
              <w:rPr>
                <w:rFonts w:asciiTheme="minorHAnsi" w:hAnsiTheme="minorHAnsi" w:cstheme="minorHAnsi"/>
                <w:b/>
                <w:bCs/>
                <w:sz w:val="22"/>
                <w:szCs w:val="22"/>
              </w:rPr>
              <w:t xml:space="preserve">                           </w:t>
            </w:r>
            <w:r>
              <w:rPr>
                <w:rFonts w:asciiTheme="minorHAnsi" w:hAnsiTheme="minorHAnsi" w:cstheme="minorHAnsi"/>
                <w:b/>
                <w:bCs/>
                <w:sz w:val="22"/>
                <w:szCs w:val="22"/>
              </w:rPr>
              <w:t>Δ/ΝΣΗ ΑΝΑΠΤΥΞΙΑΚΟΥ ΠΡΟΓΡΑΜΜΑΤΙΣΜΟΥ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929B62" w14:textId="77777777" w:rsidR="00F57CD9" w:rsidRDefault="00F57CD9" w:rsidP="004B30BB">
            <w:pPr>
              <w:pStyle w:val="Web"/>
              <w:rPr>
                <w:rFonts w:asciiTheme="minorHAnsi" w:hAnsiTheme="minorHAnsi" w:cstheme="minorHAnsi"/>
                <w:bCs/>
                <w:sz w:val="20"/>
                <w:szCs w:val="20"/>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85FC508" w14:textId="1D957BC8" w:rsidR="00F57CD9" w:rsidRPr="0070128B" w:rsidRDefault="00F57CD9" w:rsidP="004B70A4">
            <w:pPr>
              <w:pStyle w:val="Web"/>
              <w:spacing w:before="100"/>
              <w:rPr>
                <w:rFonts w:asciiTheme="minorHAnsi" w:hAnsiTheme="minorHAnsi" w:cstheme="minorHAnsi"/>
                <w:bCs/>
                <w:sz w:val="22"/>
                <w:szCs w:val="22"/>
              </w:rPr>
            </w:pPr>
            <w:r w:rsidRPr="0070128B">
              <w:rPr>
                <w:rFonts w:asciiTheme="minorHAnsi" w:hAnsiTheme="minorHAnsi" w:cstheme="minorHAnsi"/>
                <w:bCs/>
                <w:sz w:val="22"/>
                <w:szCs w:val="22"/>
              </w:rPr>
              <w:t xml:space="preserve">Έγκριση προγραμματικής </w:t>
            </w:r>
            <w:r w:rsidR="009715E1">
              <w:rPr>
                <w:rFonts w:asciiTheme="minorHAnsi" w:hAnsiTheme="minorHAnsi" w:cstheme="minorHAnsi"/>
                <w:bCs/>
                <w:sz w:val="22"/>
                <w:szCs w:val="22"/>
              </w:rPr>
              <w:t xml:space="preserve">σύμβασης </w:t>
            </w:r>
            <w:r w:rsidRPr="0070128B">
              <w:rPr>
                <w:rFonts w:asciiTheme="minorHAnsi" w:hAnsiTheme="minorHAnsi" w:cstheme="minorHAnsi"/>
                <w:bCs/>
                <w:sz w:val="22"/>
                <w:szCs w:val="22"/>
              </w:rPr>
              <w:t>με τίτλο «ΔΗΜΙΟΥΡΓΙΑ ΔΟΜΩΝ ΥΠΟΣΤΗΡΙΞΗΣ ΤΗΣ ΚΑΙΝΟΤΟΜΙΑΣ ΚΑΙ ΤΗΣ ΕΠΙΧΕΙΡΗΜΑΤΙΚΟΤΗΤΑΣ ΕΝΤΑΣΗΣ ΓΝΩΣΗΣ ΣΤΗΝ ΠΕΡΙΦΕΡΕΙΑ ΠΕΛΟΠΟΝΝΗΣΟΥ»</w:t>
            </w:r>
          </w:p>
        </w:tc>
      </w:tr>
      <w:tr w:rsidR="00621336" w14:paraId="2F90ABE9"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946320D" w14:textId="77777777" w:rsidR="00621336" w:rsidRDefault="00621336"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4FB2206" w14:textId="24CCF550" w:rsidR="00621336" w:rsidRDefault="00C73E86" w:rsidP="004B30BB">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 xml:space="preserve">ΕΔΡΑ                         Δ/ΝΣΗ ΑΝΑΠΤΥΞΙΑΚΟΥ ΠΡΟΓΡΑΜΜΑΤΙΣΜΟΥ </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154F90E" w14:textId="02E805C7" w:rsidR="00621336" w:rsidRDefault="00C73E86" w:rsidP="004B30BB">
            <w:pPr>
              <w:pStyle w:val="Web"/>
              <w:rPr>
                <w:rFonts w:asciiTheme="minorHAnsi" w:hAnsiTheme="minorHAnsi" w:cstheme="minorHAnsi"/>
                <w:bCs/>
                <w:sz w:val="20"/>
                <w:szCs w:val="20"/>
              </w:rPr>
            </w:pPr>
            <w:r>
              <w:rPr>
                <w:rFonts w:asciiTheme="minorHAnsi" w:hAnsiTheme="minorHAnsi" w:cstheme="minorHAnsi"/>
                <w:bCs/>
                <w:sz w:val="20"/>
                <w:szCs w:val="20"/>
              </w:rPr>
              <w:t>306711</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CCEF4BB" w14:textId="1F60AD37" w:rsidR="00621336" w:rsidRPr="00CD7598" w:rsidRDefault="00621336" w:rsidP="00621336">
            <w:pPr>
              <w:pStyle w:val="Web"/>
              <w:spacing w:before="100"/>
              <w:rPr>
                <w:rFonts w:asciiTheme="minorHAnsi" w:hAnsiTheme="minorHAnsi" w:cstheme="minorHAnsi"/>
                <w:bCs/>
                <w:sz w:val="22"/>
                <w:szCs w:val="22"/>
              </w:rPr>
            </w:pPr>
            <w:r w:rsidRPr="00CD7598">
              <w:rPr>
                <w:rFonts w:asciiTheme="minorHAnsi" w:hAnsiTheme="minorHAnsi" w:cstheme="minorHAnsi"/>
                <w:bCs/>
                <w:sz w:val="22"/>
                <w:szCs w:val="22"/>
              </w:rPr>
              <w:t>I. Έγκριση σκοπιμότητας υλοποίησης του έργου «Mediterranean Network for the Promotion of Sustainability &amp; Authenticity in Olive Oil Sector (OliveOilMedNet) / Μεσογειακό Δίκτυο για την Προώθηση της Αειφορίας και της Αυθεντικότητας στον Τομέα του Ελαιόλαδου» στο πλαίσιο του προγράμματος Interreg Euro - MED</w:t>
            </w:r>
          </w:p>
          <w:p w14:paraId="33E33C65" w14:textId="25BF7C59" w:rsidR="00621336" w:rsidRPr="00CD7598" w:rsidRDefault="00621336" w:rsidP="00621336">
            <w:pPr>
              <w:pStyle w:val="Web"/>
              <w:spacing w:before="100"/>
              <w:rPr>
                <w:rFonts w:asciiTheme="minorHAnsi" w:hAnsiTheme="minorHAnsi" w:cstheme="minorHAnsi"/>
                <w:bCs/>
                <w:sz w:val="22"/>
                <w:szCs w:val="22"/>
              </w:rPr>
            </w:pPr>
            <w:r w:rsidRPr="00CD7598">
              <w:rPr>
                <w:rFonts w:asciiTheme="minorHAnsi" w:hAnsiTheme="minorHAnsi" w:cstheme="minorHAnsi"/>
                <w:bCs/>
                <w:sz w:val="22"/>
                <w:szCs w:val="22"/>
              </w:rPr>
              <w:lastRenderedPageBreak/>
              <w:t>II. Ορισμός υπηρεσίας της υλοποίησης του Ευρωπαϊκού Προγράμματος OliveOilMedNet στο πλαίσιο του προγράμματος Interreg Euro - MED.</w:t>
            </w:r>
          </w:p>
        </w:tc>
      </w:tr>
      <w:tr w:rsidR="003F4267" w14:paraId="144ABF29"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B7335C9" w14:textId="77777777" w:rsidR="003F4267" w:rsidRDefault="003F4267"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DE34EB0" w14:textId="0B73A7BD" w:rsidR="003F4267" w:rsidRDefault="00EE30F8" w:rsidP="004B30BB">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Δ/ΝΣΗ ΑΝΑΠΤΥΞΙΑΚΟΥ ΠΡΟΓΡΑΜΜΑΤΙΣΜΟΥ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44E9AB7" w14:textId="0599E2AD" w:rsidR="003F4267" w:rsidRDefault="00EE30F8" w:rsidP="004B30BB">
            <w:pPr>
              <w:pStyle w:val="Web"/>
              <w:rPr>
                <w:rFonts w:asciiTheme="minorHAnsi" w:hAnsiTheme="minorHAnsi" w:cstheme="minorHAnsi"/>
                <w:bCs/>
                <w:sz w:val="20"/>
                <w:szCs w:val="20"/>
              </w:rPr>
            </w:pPr>
            <w:r>
              <w:rPr>
                <w:rFonts w:asciiTheme="minorHAnsi" w:hAnsiTheme="minorHAnsi" w:cstheme="minorHAnsi"/>
                <w:bCs/>
                <w:sz w:val="20"/>
                <w:szCs w:val="20"/>
              </w:rPr>
              <w:t>307186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EBFB958" w14:textId="281253C6" w:rsidR="003F4267" w:rsidRPr="003F4267" w:rsidRDefault="003F4267" w:rsidP="003F4267">
            <w:pPr>
              <w:pStyle w:val="Web"/>
              <w:spacing w:before="100"/>
              <w:rPr>
                <w:rFonts w:asciiTheme="minorHAnsi" w:hAnsiTheme="minorHAnsi" w:cstheme="minorHAnsi"/>
                <w:bCs/>
                <w:sz w:val="22"/>
                <w:szCs w:val="22"/>
              </w:rPr>
            </w:pPr>
            <w:r w:rsidRPr="003F4267">
              <w:rPr>
                <w:rFonts w:asciiTheme="minorHAnsi" w:hAnsiTheme="minorHAnsi" w:cstheme="minorHAnsi"/>
                <w:bCs/>
                <w:sz w:val="22"/>
                <w:szCs w:val="22"/>
                <w:lang w:val="en-US"/>
              </w:rPr>
              <w:t>I</w:t>
            </w:r>
            <w:r w:rsidRPr="003F4267">
              <w:rPr>
                <w:rFonts w:asciiTheme="minorHAnsi" w:hAnsiTheme="minorHAnsi" w:cstheme="minorHAnsi"/>
                <w:bCs/>
                <w:sz w:val="22"/>
                <w:szCs w:val="22"/>
              </w:rPr>
              <w:t xml:space="preserve">. </w:t>
            </w:r>
            <w:r>
              <w:rPr>
                <w:rFonts w:asciiTheme="minorHAnsi" w:hAnsiTheme="minorHAnsi" w:cstheme="minorHAnsi"/>
                <w:bCs/>
                <w:sz w:val="22"/>
                <w:szCs w:val="22"/>
              </w:rPr>
              <w:t>Έ</w:t>
            </w:r>
            <w:r w:rsidRPr="003F4267">
              <w:rPr>
                <w:rFonts w:asciiTheme="minorHAnsi" w:hAnsiTheme="minorHAnsi" w:cstheme="minorHAnsi"/>
                <w:bCs/>
                <w:sz w:val="22"/>
                <w:szCs w:val="22"/>
              </w:rPr>
              <w:t>γκριση σκοπιμότητας υλοποίησης του έργου με τίτλο «</w:t>
            </w:r>
            <w:r w:rsidRPr="003F4267">
              <w:rPr>
                <w:rFonts w:asciiTheme="minorHAnsi" w:hAnsiTheme="minorHAnsi" w:cstheme="minorHAnsi"/>
                <w:bCs/>
                <w:sz w:val="22"/>
                <w:szCs w:val="22"/>
                <w:lang w:val="en-US"/>
              </w:rPr>
              <w:t>Local</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employment</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centers</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to</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support</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migrants</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socio</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economic</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integration</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in</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the</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Primary</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sector</w:t>
            </w:r>
            <w:r w:rsidRPr="003F4267">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3F4267">
              <w:rPr>
                <w:rFonts w:asciiTheme="minorHAnsi" w:hAnsiTheme="minorHAnsi" w:cstheme="minorHAnsi"/>
                <w:bCs/>
                <w:sz w:val="22"/>
                <w:szCs w:val="22"/>
              </w:rPr>
              <w:t>Τοπικά Κέντρα απασχόλησης για την υποστήριξη της κοινωνικοοικονομικής</w:t>
            </w:r>
            <w:r>
              <w:rPr>
                <w:rFonts w:asciiTheme="minorHAnsi" w:hAnsiTheme="minorHAnsi" w:cstheme="minorHAnsi"/>
                <w:bCs/>
                <w:sz w:val="22"/>
                <w:szCs w:val="22"/>
              </w:rPr>
              <w:t xml:space="preserve"> </w:t>
            </w:r>
            <w:r w:rsidRPr="003F4267">
              <w:rPr>
                <w:rFonts w:asciiTheme="minorHAnsi" w:hAnsiTheme="minorHAnsi" w:cstheme="minorHAnsi"/>
                <w:bCs/>
                <w:sz w:val="22"/>
                <w:szCs w:val="22"/>
              </w:rPr>
              <w:t>ένταξης των μεταναστών στον πρωτογενή τομέα (Primacenters)» στο πλαίσιο</w:t>
            </w:r>
            <w:r>
              <w:rPr>
                <w:rFonts w:asciiTheme="minorHAnsi" w:hAnsiTheme="minorHAnsi" w:cstheme="minorHAnsi"/>
                <w:bCs/>
                <w:sz w:val="22"/>
                <w:szCs w:val="22"/>
              </w:rPr>
              <w:t xml:space="preserve"> </w:t>
            </w:r>
            <w:r w:rsidRPr="003F4267">
              <w:rPr>
                <w:rFonts w:asciiTheme="minorHAnsi" w:hAnsiTheme="minorHAnsi" w:cstheme="minorHAnsi"/>
                <w:bCs/>
                <w:sz w:val="22"/>
                <w:szCs w:val="22"/>
              </w:rPr>
              <w:t xml:space="preserve">του Ευρωπαϊκού Προγράμματος </w:t>
            </w:r>
            <w:r w:rsidRPr="003F4267">
              <w:rPr>
                <w:rFonts w:asciiTheme="minorHAnsi" w:hAnsiTheme="minorHAnsi" w:cstheme="minorHAnsi"/>
                <w:bCs/>
                <w:sz w:val="22"/>
                <w:szCs w:val="22"/>
                <w:lang w:val="en-US"/>
              </w:rPr>
              <w:t>AMIF</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Asylum</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Migration</w:t>
            </w:r>
            <w:r w:rsidRPr="003F4267">
              <w:rPr>
                <w:rFonts w:asciiTheme="minorHAnsi" w:hAnsiTheme="minorHAnsi" w:cstheme="minorHAnsi"/>
                <w:bCs/>
                <w:sz w:val="22"/>
                <w:szCs w:val="22"/>
              </w:rPr>
              <w:t xml:space="preserve"> &amp; </w:t>
            </w:r>
            <w:r w:rsidRPr="003F4267">
              <w:rPr>
                <w:rFonts w:asciiTheme="minorHAnsi" w:hAnsiTheme="minorHAnsi" w:cstheme="minorHAnsi"/>
                <w:bCs/>
                <w:sz w:val="22"/>
                <w:szCs w:val="22"/>
                <w:lang w:val="en-US"/>
              </w:rPr>
              <w:t>Integration</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Fund</w:t>
            </w:r>
            <w:r w:rsidRPr="003F4267">
              <w:rPr>
                <w:rFonts w:asciiTheme="minorHAnsi" w:hAnsiTheme="minorHAnsi" w:cstheme="minorHAnsi"/>
                <w:bCs/>
                <w:sz w:val="22"/>
                <w:szCs w:val="22"/>
              </w:rPr>
              <w:t>).</w:t>
            </w:r>
          </w:p>
          <w:p w14:paraId="66924415" w14:textId="0885A114" w:rsidR="003F4267" w:rsidRPr="00CD7598" w:rsidRDefault="003F4267" w:rsidP="003F4267">
            <w:pPr>
              <w:pStyle w:val="Web"/>
              <w:spacing w:before="100"/>
              <w:rPr>
                <w:rFonts w:asciiTheme="minorHAnsi" w:hAnsiTheme="minorHAnsi" w:cstheme="minorHAnsi"/>
                <w:bCs/>
                <w:sz w:val="22"/>
                <w:szCs w:val="22"/>
              </w:rPr>
            </w:pPr>
            <w:r w:rsidRPr="003F4267">
              <w:rPr>
                <w:rFonts w:asciiTheme="minorHAnsi" w:hAnsiTheme="minorHAnsi" w:cstheme="minorHAnsi"/>
                <w:bCs/>
                <w:sz w:val="22"/>
                <w:szCs w:val="22"/>
                <w:lang w:val="en-US"/>
              </w:rPr>
              <w:t>II</w:t>
            </w:r>
            <w:r w:rsidRPr="003F4267">
              <w:rPr>
                <w:rFonts w:asciiTheme="minorHAnsi" w:hAnsiTheme="minorHAnsi" w:cstheme="minorHAnsi"/>
                <w:bCs/>
                <w:sz w:val="22"/>
                <w:szCs w:val="22"/>
              </w:rPr>
              <w:t xml:space="preserve">. </w:t>
            </w:r>
            <w:r>
              <w:rPr>
                <w:rFonts w:asciiTheme="minorHAnsi" w:hAnsiTheme="minorHAnsi" w:cstheme="minorHAnsi"/>
                <w:bCs/>
                <w:sz w:val="22"/>
                <w:szCs w:val="22"/>
              </w:rPr>
              <w:t>Ο</w:t>
            </w:r>
            <w:r w:rsidRPr="003F4267">
              <w:rPr>
                <w:rFonts w:asciiTheme="minorHAnsi" w:hAnsiTheme="minorHAnsi" w:cstheme="minorHAnsi"/>
                <w:bCs/>
                <w:sz w:val="22"/>
                <w:szCs w:val="22"/>
              </w:rPr>
              <w:t>ρισμό</w:t>
            </w:r>
            <w:r>
              <w:rPr>
                <w:rFonts w:asciiTheme="minorHAnsi" w:hAnsiTheme="minorHAnsi" w:cstheme="minorHAnsi"/>
                <w:bCs/>
                <w:sz w:val="22"/>
                <w:szCs w:val="22"/>
              </w:rPr>
              <w:t>ς</w:t>
            </w:r>
            <w:r w:rsidRPr="003F4267">
              <w:rPr>
                <w:rFonts w:asciiTheme="minorHAnsi" w:hAnsiTheme="minorHAnsi" w:cstheme="minorHAnsi"/>
                <w:bCs/>
                <w:sz w:val="22"/>
                <w:szCs w:val="22"/>
              </w:rPr>
              <w:t xml:space="preserve"> υπηρεσίας της υλοποίησης του Ευρωπαϊκού Έργου «</w:t>
            </w:r>
            <w:r w:rsidRPr="003F4267">
              <w:rPr>
                <w:rFonts w:asciiTheme="minorHAnsi" w:hAnsiTheme="minorHAnsi" w:cstheme="minorHAnsi"/>
                <w:bCs/>
                <w:sz w:val="22"/>
                <w:szCs w:val="22"/>
                <w:lang w:val="en-US"/>
              </w:rPr>
              <w:t>Local</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employment</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centers</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to</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support</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migrants</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socio</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economic</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integration</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in</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the</w:t>
            </w:r>
            <w:r>
              <w:rPr>
                <w:rFonts w:asciiTheme="minorHAnsi" w:hAnsiTheme="minorHAnsi" w:cstheme="minorHAnsi"/>
                <w:bCs/>
                <w:sz w:val="22"/>
                <w:szCs w:val="22"/>
              </w:rPr>
              <w:t xml:space="preserve"> </w:t>
            </w:r>
            <w:r w:rsidRPr="003F4267">
              <w:rPr>
                <w:rFonts w:asciiTheme="minorHAnsi" w:hAnsiTheme="minorHAnsi" w:cstheme="minorHAnsi"/>
                <w:bCs/>
                <w:sz w:val="22"/>
                <w:szCs w:val="22"/>
              </w:rPr>
              <w:t xml:space="preserve">Primary sector / Τοπικά Κέντρα απασχόλησης για την υποστήριξη </w:t>
            </w:r>
            <w:r>
              <w:rPr>
                <w:rFonts w:asciiTheme="minorHAnsi" w:hAnsiTheme="minorHAnsi" w:cstheme="minorHAnsi"/>
                <w:bCs/>
                <w:sz w:val="22"/>
                <w:szCs w:val="22"/>
              </w:rPr>
              <w:t xml:space="preserve">της </w:t>
            </w:r>
            <w:r w:rsidRPr="003F4267">
              <w:rPr>
                <w:rFonts w:asciiTheme="minorHAnsi" w:hAnsiTheme="minorHAnsi" w:cstheme="minorHAnsi"/>
                <w:bCs/>
                <w:sz w:val="22"/>
                <w:szCs w:val="22"/>
              </w:rPr>
              <w:t>κοινωνικοοικονομικής ένταξης των μεταναστών στον πρωτογενή τομέα</w:t>
            </w:r>
            <w:r>
              <w:rPr>
                <w:rFonts w:asciiTheme="minorHAnsi" w:hAnsiTheme="minorHAnsi" w:cstheme="minorHAnsi"/>
                <w:bCs/>
                <w:sz w:val="22"/>
                <w:szCs w:val="22"/>
              </w:rPr>
              <w:t xml:space="preserve"> </w:t>
            </w:r>
            <w:r w:rsidRPr="003F4267">
              <w:rPr>
                <w:rFonts w:asciiTheme="minorHAnsi" w:hAnsiTheme="minorHAnsi" w:cstheme="minorHAnsi"/>
                <w:bCs/>
                <w:sz w:val="22"/>
                <w:szCs w:val="22"/>
              </w:rPr>
              <w:t>(Primacenters)» στο πλαίσιο του προγράμματος AMIF (Asylum Migration &amp;</w:t>
            </w:r>
            <w:r>
              <w:rPr>
                <w:rFonts w:asciiTheme="minorHAnsi" w:hAnsiTheme="minorHAnsi" w:cstheme="minorHAnsi"/>
                <w:bCs/>
                <w:sz w:val="22"/>
                <w:szCs w:val="22"/>
              </w:rPr>
              <w:t xml:space="preserve"> </w:t>
            </w:r>
            <w:r w:rsidRPr="003F4267">
              <w:rPr>
                <w:rFonts w:asciiTheme="minorHAnsi" w:hAnsiTheme="minorHAnsi" w:cstheme="minorHAnsi"/>
                <w:bCs/>
                <w:sz w:val="22"/>
                <w:szCs w:val="22"/>
              </w:rPr>
              <w:t>Integration Fund).</w:t>
            </w:r>
          </w:p>
        </w:tc>
      </w:tr>
      <w:tr w:rsidR="00F929E4" w14:paraId="61126711"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0031353" w14:textId="77777777" w:rsidR="00F929E4" w:rsidRDefault="00F929E4"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1093950" w14:textId="17F1DA69" w:rsidR="00F929E4" w:rsidRDefault="00F929E4" w:rsidP="004B30BB">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Δ/ΝΣΗ ΟΙΚΟΝΟΜΙΚΟΥ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9E86396" w14:textId="77777777" w:rsidR="00F929E4" w:rsidRDefault="00F929E4" w:rsidP="004B30BB">
            <w:pPr>
              <w:pStyle w:val="Web"/>
              <w:rPr>
                <w:rFonts w:asciiTheme="minorHAnsi" w:hAnsiTheme="minorHAnsi" w:cstheme="minorHAnsi"/>
                <w:bCs/>
                <w:sz w:val="20"/>
                <w:szCs w:val="20"/>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341742A" w14:textId="3CEBC626" w:rsidR="00F929E4" w:rsidRPr="00CD7598" w:rsidRDefault="00F929E4" w:rsidP="00621336">
            <w:pPr>
              <w:pStyle w:val="Web"/>
              <w:spacing w:before="100"/>
              <w:rPr>
                <w:rFonts w:asciiTheme="minorHAnsi" w:hAnsiTheme="minorHAnsi" w:cstheme="minorHAnsi"/>
                <w:bCs/>
                <w:sz w:val="22"/>
                <w:szCs w:val="22"/>
              </w:rPr>
            </w:pPr>
            <w:r w:rsidRPr="00CD7598">
              <w:rPr>
                <w:rFonts w:asciiTheme="minorHAnsi" w:hAnsiTheme="minorHAnsi" w:cstheme="minorHAnsi"/>
                <w:bCs/>
                <w:sz w:val="22"/>
                <w:szCs w:val="22"/>
              </w:rPr>
              <w:t>Aποδοχή επιχορήγησης.</w:t>
            </w:r>
          </w:p>
        </w:tc>
      </w:tr>
      <w:tr w:rsidR="00F929E4" w14:paraId="26704AA1"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C234E73" w14:textId="77777777" w:rsidR="00F929E4" w:rsidRDefault="00F929E4"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1858517" w14:textId="51F01F31" w:rsidR="00F929E4" w:rsidRDefault="00F929E4" w:rsidP="004B30BB">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Δ/ΝΣΗ ΟΙΚΟΝΟΜΙΚΟΥ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A4FB21A" w14:textId="77777777" w:rsidR="00F929E4" w:rsidRDefault="00F929E4" w:rsidP="004B30BB">
            <w:pPr>
              <w:pStyle w:val="Web"/>
              <w:rPr>
                <w:rFonts w:asciiTheme="minorHAnsi" w:hAnsiTheme="minorHAnsi" w:cstheme="minorHAnsi"/>
                <w:bCs/>
                <w:sz w:val="20"/>
                <w:szCs w:val="20"/>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E7054C1" w14:textId="3ECBBCB5" w:rsidR="00F929E4" w:rsidRPr="009715E1" w:rsidRDefault="00CD7598" w:rsidP="00621336">
            <w:pPr>
              <w:pStyle w:val="Web"/>
              <w:spacing w:before="100"/>
              <w:rPr>
                <w:rFonts w:asciiTheme="minorHAnsi" w:hAnsiTheme="minorHAnsi" w:cstheme="minorHAnsi"/>
                <w:bCs/>
                <w:sz w:val="22"/>
                <w:szCs w:val="22"/>
              </w:rPr>
            </w:pPr>
            <w:r w:rsidRPr="00CD7598">
              <w:rPr>
                <w:rFonts w:asciiTheme="minorHAnsi" w:hAnsiTheme="minorHAnsi" w:cstheme="minorHAnsi"/>
                <w:bCs/>
                <w:sz w:val="22"/>
                <w:szCs w:val="22"/>
              </w:rPr>
              <w:t>Κατάρτιση σχεδίου 5ης αναμόρφωσης προϋπολογισμού οικ. έτους 2024 Περιφέρειας Πελοποννήσου.</w:t>
            </w:r>
          </w:p>
        </w:tc>
      </w:tr>
      <w:tr w:rsidR="00186F1E" w14:paraId="595D1A72"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EB51EA8" w14:textId="77777777" w:rsidR="00186F1E" w:rsidRDefault="00186F1E"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B967357" w14:textId="77777777" w:rsidR="00186F1E" w:rsidRDefault="00186F1E" w:rsidP="004B30BB">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 xml:space="preserve">ΕΔΡΑ </w:t>
            </w:r>
          </w:p>
          <w:p w14:paraId="46B09C46" w14:textId="39355B78" w:rsidR="00087B43" w:rsidRDefault="00CB1DC1" w:rsidP="004B30BB">
            <w:pPr>
              <w:pStyle w:val="Web"/>
              <w:spacing w:before="280"/>
              <w:ind w:left="-12" w:firstLine="12"/>
              <w:rPr>
                <w:rFonts w:asciiTheme="minorHAnsi" w:hAnsiTheme="minorHAnsi" w:cstheme="minorHAnsi"/>
                <w:b/>
                <w:bCs/>
                <w:sz w:val="22"/>
                <w:szCs w:val="22"/>
                <w:lang w:val="en-US"/>
              </w:rPr>
            </w:pPr>
            <w:r>
              <w:rPr>
                <w:rFonts w:asciiTheme="minorHAnsi" w:hAnsiTheme="minorHAnsi" w:cstheme="minorHAnsi"/>
                <w:b/>
                <w:bCs/>
                <w:sz w:val="22"/>
                <w:szCs w:val="22"/>
              </w:rPr>
              <w:t>Δ/ΝΣΗ</w:t>
            </w:r>
            <w:r w:rsidR="00087B43">
              <w:rPr>
                <w:rFonts w:asciiTheme="minorHAnsi" w:hAnsiTheme="minorHAnsi" w:cstheme="minorHAnsi"/>
                <w:b/>
                <w:bCs/>
                <w:sz w:val="22"/>
                <w:szCs w:val="22"/>
              </w:rPr>
              <w:t xml:space="preserve"> ΤΟΥΡΙΣΜΟΥ</w:t>
            </w:r>
          </w:p>
          <w:p w14:paraId="4565D797" w14:textId="4FB22E6D" w:rsidR="00DD6B4A" w:rsidRPr="00DD6B4A" w:rsidRDefault="00DD6B4A" w:rsidP="004B30BB">
            <w:pPr>
              <w:pStyle w:val="Web"/>
              <w:spacing w:before="280"/>
              <w:ind w:left="-12" w:firstLine="12"/>
              <w:rPr>
                <w:rFonts w:asciiTheme="minorHAnsi" w:hAnsiTheme="minorHAnsi" w:cstheme="minorHAnsi"/>
                <w:b/>
                <w:bCs/>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F0C9D69" w14:textId="77777777" w:rsidR="00186F1E" w:rsidRDefault="00186F1E" w:rsidP="004B30BB">
            <w:pPr>
              <w:pStyle w:val="Web"/>
              <w:rPr>
                <w:rFonts w:asciiTheme="minorHAnsi" w:hAnsiTheme="minorHAnsi" w:cstheme="minorHAnsi"/>
                <w:bCs/>
                <w:sz w:val="20"/>
                <w:szCs w:val="20"/>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1FFB204" w14:textId="73A3E823" w:rsidR="00186F1E" w:rsidRPr="00387914" w:rsidRDefault="00345EF5" w:rsidP="00621336">
            <w:pPr>
              <w:pStyle w:val="Web"/>
              <w:spacing w:before="100"/>
              <w:rPr>
                <w:rFonts w:asciiTheme="minorHAnsi" w:hAnsiTheme="minorHAnsi" w:cstheme="minorHAnsi"/>
                <w:bCs/>
                <w:sz w:val="22"/>
                <w:szCs w:val="22"/>
              </w:rPr>
            </w:pPr>
            <w:r w:rsidRPr="0070128B">
              <w:rPr>
                <w:rFonts w:asciiTheme="minorHAnsi" w:hAnsiTheme="minorHAnsi" w:cstheme="minorHAnsi"/>
                <w:bCs/>
                <w:sz w:val="22"/>
                <w:szCs w:val="22"/>
              </w:rPr>
              <w:t xml:space="preserve">Έγκριση προγραμματικής </w:t>
            </w:r>
            <w:r>
              <w:rPr>
                <w:rFonts w:asciiTheme="minorHAnsi" w:hAnsiTheme="minorHAnsi" w:cstheme="minorHAnsi"/>
                <w:bCs/>
                <w:sz w:val="22"/>
                <w:szCs w:val="22"/>
              </w:rPr>
              <w:t xml:space="preserve">σύμβασης </w:t>
            </w:r>
            <w:r w:rsidRPr="0070128B">
              <w:rPr>
                <w:rFonts w:asciiTheme="minorHAnsi" w:hAnsiTheme="minorHAnsi" w:cstheme="minorHAnsi"/>
                <w:bCs/>
                <w:sz w:val="22"/>
                <w:szCs w:val="22"/>
              </w:rPr>
              <w:t>με τίτλο «</w:t>
            </w:r>
            <w:r w:rsidR="00774162">
              <w:rPr>
                <w:rFonts w:asciiTheme="minorHAnsi" w:hAnsiTheme="minorHAnsi" w:cstheme="minorHAnsi"/>
                <w:bCs/>
                <w:sz w:val="22"/>
                <w:szCs w:val="22"/>
              </w:rPr>
              <w:t>Παροχή Υπηρεσιών Υποστήριξης Κατασκευής &amp; Λειτουργία</w:t>
            </w:r>
            <w:r w:rsidR="00715096">
              <w:rPr>
                <w:rFonts w:asciiTheme="minorHAnsi" w:hAnsiTheme="minorHAnsi" w:cstheme="minorHAnsi"/>
                <w:bCs/>
                <w:sz w:val="22"/>
                <w:szCs w:val="22"/>
              </w:rPr>
              <w:t xml:space="preserve">ς του Περιπτέρου της Περιφέρειας Πελοποννήσου </w:t>
            </w:r>
            <w:r w:rsidR="0014065A">
              <w:rPr>
                <w:rFonts w:asciiTheme="minorHAnsi" w:hAnsiTheme="minorHAnsi" w:cstheme="minorHAnsi"/>
                <w:bCs/>
                <w:sz w:val="22"/>
                <w:szCs w:val="22"/>
              </w:rPr>
              <w:t>στο πλαίσιο της 39</w:t>
            </w:r>
            <w:r w:rsidR="0014065A" w:rsidRPr="0014065A">
              <w:rPr>
                <w:rFonts w:asciiTheme="minorHAnsi" w:hAnsiTheme="minorHAnsi" w:cstheme="minorHAnsi"/>
                <w:bCs/>
                <w:sz w:val="22"/>
                <w:szCs w:val="22"/>
                <w:vertAlign w:val="superscript"/>
              </w:rPr>
              <w:t>η</w:t>
            </w:r>
            <w:r w:rsidR="0014065A">
              <w:rPr>
                <w:rFonts w:asciiTheme="minorHAnsi" w:hAnsiTheme="minorHAnsi" w:cstheme="minorHAnsi"/>
                <w:bCs/>
                <w:sz w:val="22"/>
                <w:szCs w:val="22"/>
              </w:rPr>
              <w:t xml:space="preserve"> Διεθνής Έκθεσης Τουρισμού </w:t>
            </w:r>
            <w:r w:rsidR="00387914">
              <w:rPr>
                <w:rFonts w:asciiTheme="minorHAnsi" w:hAnsiTheme="minorHAnsi" w:cstheme="minorHAnsi"/>
                <w:bCs/>
                <w:sz w:val="22"/>
                <w:szCs w:val="22"/>
              </w:rPr>
              <w:t xml:space="preserve">και </w:t>
            </w:r>
            <w:r w:rsidR="00087B43">
              <w:rPr>
                <w:rFonts w:asciiTheme="minorHAnsi" w:hAnsiTheme="minorHAnsi" w:cstheme="minorHAnsi"/>
                <w:bCs/>
                <w:sz w:val="22"/>
                <w:szCs w:val="22"/>
              </w:rPr>
              <w:t>Ξενοδοχειακού</w:t>
            </w:r>
            <w:r w:rsidR="00387914">
              <w:rPr>
                <w:rFonts w:asciiTheme="minorHAnsi" w:hAnsiTheme="minorHAnsi" w:cstheme="minorHAnsi"/>
                <w:bCs/>
                <w:sz w:val="22"/>
                <w:szCs w:val="22"/>
              </w:rPr>
              <w:t xml:space="preserve"> Εξοπλισμού «</w:t>
            </w:r>
            <w:r w:rsidR="00387914">
              <w:rPr>
                <w:rFonts w:asciiTheme="minorHAnsi" w:hAnsiTheme="minorHAnsi" w:cstheme="minorHAnsi"/>
                <w:bCs/>
                <w:sz w:val="22"/>
                <w:szCs w:val="22"/>
                <w:lang w:val="en-US"/>
              </w:rPr>
              <w:t>Philoxenia</w:t>
            </w:r>
            <w:r w:rsidR="00387914" w:rsidRPr="00387914">
              <w:rPr>
                <w:rFonts w:asciiTheme="minorHAnsi" w:hAnsiTheme="minorHAnsi" w:cstheme="minorHAnsi"/>
                <w:bCs/>
                <w:sz w:val="22"/>
                <w:szCs w:val="22"/>
              </w:rPr>
              <w:t>”.</w:t>
            </w:r>
          </w:p>
        </w:tc>
      </w:tr>
    </w:tbl>
    <w:p w14:paraId="09BFFEED" w14:textId="77777777" w:rsidR="004227F5" w:rsidRDefault="004227F5">
      <w:pPr>
        <w:spacing w:line="276" w:lineRule="auto"/>
      </w:pPr>
    </w:p>
    <w:sectPr w:rsidR="004227F5">
      <w:headerReference w:type="default" r:id="rId15"/>
      <w:footerReference w:type="default" r:id="rId16"/>
      <w:pgSz w:w="11906" w:h="16838"/>
      <w:pgMar w:top="1276" w:right="849" w:bottom="1440" w:left="1843"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9F242" w14:textId="77777777" w:rsidR="000A7345" w:rsidRDefault="000A7345">
      <w:r>
        <w:separator/>
      </w:r>
    </w:p>
  </w:endnote>
  <w:endnote w:type="continuationSeparator" w:id="0">
    <w:p w14:paraId="29B143AE" w14:textId="77777777" w:rsidR="000A7345" w:rsidRDefault="000A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A1"/>
    <w:family w:val="roman"/>
    <w:pitch w:val="variable"/>
    <w:sig w:usb0="E0000287" w:usb1="4000001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FFEFA" w14:textId="77777777" w:rsidR="004227F5" w:rsidRDefault="004227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2C0EC" w14:textId="77777777" w:rsidR="000A7345" w:rsidRDefault="000A7345">
      <w:r>
        <w:separator/>
      </w:r>
    </w:p>
  </w:footnote>
  <w:footnote w:type="continuationSeparator" w:id="0">
    <w:p w14:paraId="0A1AD7A1" w14:textId="77777777" w:rsidR="000A7345" w:rsidRDefault="000A7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22" w:type="dxa"/>
        <w:bottom w:w="105" w:type="dxa"/>
        <w:right w:w="105" w:type="dxa"/>
      </w:tblCellMar>
      <w:tblLook w:val="0000" w:firstRow="0" w:lastRow="0" w:firstColumn="0" w:lastColumn="0" w:noHBand="0" w:noVBand="0"/>
    </w:tblPr>
    <w:tblGrid>
      <w:gridCol w:w="594"/>
      <w:gridCol w:w="2471"/>
      <w:gridCol w:w="1537"/>
      <w:gridCol w:w="4602"/>
    </w:tblGrid>
    <w:tr w:rsidR="004227F5" w14:paraId="09BFFEF3" w14:textId="77777777">
      <w:trPr>
        <w:trHeight w:val="285"/>
      </w:trPr>
      <w:tc>
        <w:tcPr>
          <w:tcW w:w="9213" w:type="dxa"/>
          <w:gridSpan w:val="4"/>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0" w14:textId="6F58E33E"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ΠΕΡΙΦΕΡΕΙΑΚΗ ΕΠΙΤΡΟΠΗ ΠΕΡΙΦΕΡΕΙΑΣ ΠΕΛΟΠΟΝΝΗΣΟΥ</w:t>
          </w:r>
        </w:p>
        <w:p w14:paraId="09BFFEF1"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ΠΙΝΑΚΑΣ ΘΕΜΑΤΩΝ ΗΜΕΡΗΣΙΑΣ ΔΙΑΤΑΞΗΣ </w:t>
          </w:r>
        </w:p>
        <w:p w14:paraId="09BFFEF2" w14:textId="3022FD4F" w:rsidR="004227F5" w:rsidRDefault="009067C9">
          <w:pPr>
            <w:pStyle w:val="a6"/>
            <w:jc w:val="center"/>
            <w:rPr>
              <w:rFonts w:asciiTheme="minorHAnsi" w:hAnsiTheme="minorHAnsi" w:cstheme="minorHAnsi"/>
              <w:sz w:val="22"/>
              <w:szCs w:val="22"/>
            </w:rPr>
          </w:pPr>
          <w:r>
            <w:rPr>
              <w:rFonts w:asciiTheme="minorHAnsi" w:hAnsiTheme="minorHAnsi" w:cstheme="minorHAnsi"/>
              <w:b/>
              <w:bCs/>
              <w:sz w:val="22"/>
              <w:szCs w:val="22"/>
            </w:rPr>
            <w:t xml:space="preserve">Συνεδρίαση </w:t>
          </w:r>
          <w:r w:rsidR="002D7BB3">
            <w:rPr>
              <w:rFonts w:asciiTheme="minorHAnsi" w:hAnsiTheme="minorHAnsi" w:cstheme="minorHAnsi"/>
              <w:b/>
              <w:bCs/>
              <w:sz w:val="22"/>
              <w:szCs w:val="22"/>
            </w:rPr>
            <w:t>18/10/</w:t>
          </w:r>
          <w:r>
            <w:rPr>
              <w:rFonts w:asciiTheme="minorHAnsi" w:hAnsiTheme="minorHAnsi" w:cstheme="minorHAnsi"/>
              <w:b/>
              <w:bCs/>
              <w:sz w:val="22"/>
              <w:szCs w:val="22"/>
            </w:rPr>
            <w:t>2024</w:t>
          </w:r>
        </w:p>
      </w:tc>
    </w:tr>
    <w:tr w:rsidR="004227F5" w14:paraId="09BFFEF8" w14:textId="77777777">
      <w:trPr>
        <w:trHeight w:val="87"/>
      </w:trPr>
      <w:tc>
        <w:tcPr>
          <w:tcW w:w="594"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4"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Α/Α</w:t>
          </w:r>
        </w:p>
      </w:tc>
      <w:tc>
        <w:tcPr>
          <w:tcW w:w="2473"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5"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Υπηρεσία υποβολής εισήγησης βάσει τοπικής αρμοδιότητας</w:t>
          </w:r>
        </w:p>
      </w:tc>
      <w:tc>
        <w:tcPr>
          <w:tcW w:w="1537"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6"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Αριθμός Πρωτοκόλλου Εισήγησης </w:t>
          </w:r>
        </w:p>
      </w:tc>
      <w:tc>
        <w:tcPr>
          <w:tcW w:w="4609"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7"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Τίτλος θέματος</w:t>
          </w:r>
        </w:p>
      </w:tc>
    </w:tr>
  </w:tbl>
  <w:p w14:paraId="09BFFEF9" w14:textId="77777777" w:rsidR="004227F5" w:rsidRDefault="004227F5">
    <w:pPr>
      <w:pStyle w:val="a6"/>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427A"/>
    <w:multiLevelType w:val="multilevel"/>
    <w:tmpl w:val="F2B001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5880B87"/>
    <w:multiLevelType w:val="multilevel"/>
    <w:tmpl w:val="B2224C9E"/>
    <w:lvl w:ilvl="0">
      <w:start w:val="1"/>
      <w:numFmt w:val="decimal"/>
      <w:pStyle w:val="1"/>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20E2B64"/>
    <w:multiLevelType w:val="multilevel"/>
    <w:tmpl w:val="B2E0BE8E"/>
    <w:lvl w:ilvl="0">
      <w:start w:val="1"/>
      <w:numFmt w:val="decimal"/>
      <w:lvlText w:val="%1."/>
      <w:lvlJc w:val="left"/>
      <w:pPr>
        <w:tabs>
          <w:tab w:val="num" w:pos="360"/>
        </w:tabs>
        <w:ind w:left="360" w:hanging="360"/>
      </w:pPr>
    </w:lvl>
    <w:lvl w:ilvl="1">
      <w:start w:val="3"/>
      <w:numFmt w:val="decimal"/>
      <w:lvlText w:val="%2"/>
      <w:lvlJc w:val="left"/>
      <w:pPr>
        <w:ind w:left="1134" w:hanging="360"/>
      </w:pPr>
    </w:lvl>
    <w:lvl w:ilvl="2">
      <w:start w:val="1"/>
      <w:numFmt w:val="decimal"/>
      <w:lvlText w:val="%3."/>
      <w:lvlJc w:val="left"/>
      <w:pPr>
        <w:tabs>
          <w:tab w:val="num" w:pos="1854"/>
        </w:tabs>
        <w:ind w:left="1854" w:hanging="360"/>
      </w:pPr>
    </w:lvl>
    <w:lvl w:ilvl="3">
      <w:start w:val="1"/>
      <w:numFmt w:val="decimal"/>
      <w:lvlText w:val="%4."/>
      <w:lvlJc w:val="left"/>
      <w:pPr>
        <w:tabs>
          <w:tab w:val="num" w:pos="2574"/>
        </w:tabs>
        <w:ind w:left="257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4014"/>
        </w:tabs>
        <w:ind w:left="4014" w:hanging="360"/>
      </w:pPr>
    </w:lvl>
    <w:lvl w:ilvl="6">
      <w:start w:val="1"/>
      <w:numFmt w:val="decimal"/>
      <w:lvlText w:val="%7."/>
      <w:lvlJc w:val="left"/>
      <w:pPr>
        <w:tabs>
          <w:tab w:val="num" w:pos="4734"/>
        </w:tabs>
        <w:ind w:left="4734" w:hanging="360"/>
      </w:pPr>
    </w:lvl>
    <w:lvl w:ilvl="7">
      <w:start w:val="1"/>
      <w:numFmt w:val="decimal"/>
      <w:lvlText w:val="%8."/>
      <w:lvlJc w:val="left"/>
      <w:pPr>
        <w:tabs>
          <w:tab w:val="num" w:pos="5454"/>
        </w:tabs>
        <w:ind w:left="5454" w:hanging="360"/>
      </w:pPr>
    </w:lvl>
    <w:lvl w:ilvl="8">
      <w:start w:val="1"/>
      <w:numFmt w:val="decimal"/>
      <w:lvlText w:val="%9."/>
      <w:lvlJc w:val="left"/>
      <w:pPr>
        <w:tabs>
          <w:tab w:val="num" w:pos="6174"/>
        </w:tabs>
        <w:ind w:left="6174" w:hanging="360"/>
      </w:pPr>
    </w:lvl>
  </w:abstractNum>
  <w:abstractNum w:abstractNumId="3" w15:restartNumberingAfterBreak="0">
    <w:nsid w:val="76C40EB9"/>
    <w:multiLevelType w:val="multilevel"/>
    <w:tmpl w:val="0D783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A1C5545"/>
    <w:multiLevelType w:val="hybridMultilevel"/>
    <w:tmpl w:val="06B0F98A"/>
    <w:lvl w:ilvl="0" w:tplc="BABEAEB4">
      <w:start w:val="1"/>
      <w:numFmt w:val="decimal"/>
      <w:lvlText w:val="%1."/>
      <w:lvlJc w:val="left"/>
      <w:pPr>
        <w:ind w:left="1004" w:hanging="368"/>
      </w:pPr>
      <w:rPr>
        <w:rFonts w:ascii="Palatino Linotype" w:eastAsia="Palatino Linotype" w:hAnsi="Palatino Linotype" w:cs="Palatino Linotype" w:hint="default"/>
        <w:b/>
        <w:bCs/>
        <w:spacing w:val="0"/>
        <w:w w:val="100"/>
        <w:sz w:val="22"/>
        <w:szCs w:val="22"/>
        <w:lang w:val="el-GR" w:eastAsia="en-US" w:bidi="ar-SA"/>
      </w:rPr>
    </w:lvl>
    <w:lvl w:ilvl="1" w:tplc="9F12E5BA">
      <w:numFmt w:val="bullet"/>
      <w:lvlText w:val="•"/>
      <w:lvlJc w:val="left"/>
      <w:pPr>
        <w:ind w:left="1942" w:hanging="368"/>
      </w:pPr>
      <w:rPr>
        <w:rFonts w:hint="default"/>
        <w:lang w:val="el-GR" w:eastAsia="en-US" w:bidi="ar-SA"/>
      </w:rPr>
    </w:lvl>
    <w:lvl w:ilvl="2" w:tplc="C114A586">
      <w:numFmt w:val="bullet"/>
      <w:lvlText w:val="•"/>
      <w:lvlJc w:val="left"/>
      <w:pPr>
        <w:ind w:left="2885" w:hanging="368"/>
      </w:pPr>
      <w:rPr>
        <w:rFonts w:hint="default"/>
        <w:lang w:val="el-GR" w:eastAsia="en-US" w:bidi="ar-SA"/>
      </w:rPr>
    </w:lvl>
    <w:lvl w:ilvl="3" w:tplc="ACCA4A12">
      <w:numFmt w:val="bullet"/>
      <w:lvlText w:val="•"/>
      <w:lvlJc w:val="left"/>
      <w:pPr>
        <w:ind w:left="3827" w:hanging="368"/>
      </w:pPr>
      <w:rPr>
        <w:rFonts w:hint="default"/>
        <w:lang w:val="el-GR" w:eastAsia="en-US" w:bidi="ar-SA"/>
      </w:rPr>
    </w:lvl>
    <w:lvl w:ilvl="4" w:tplc="E614498C">
      <w:numFmt w:val="bullet"/>
      <w:lvlText w:val="•"/>
      <w:lvlJc w:val="left"/>
      <w:pPr>
        <w:ind w:left="4770" w:hanging="368"/>
      </w:pPr>
      <w:rPr>
        <w:rFonts w:hint="default"/>
        <w:lang w:val="el-GR" w:eastAsia="en-US" w:bidi="ar-SA"/>
      </w:rPr>
    </w:lvl>
    <w:lvl w:ilvl="5" w:tplc="F1527140">
      <w:numFmt w:val="bullet"/>
      <w:lvlText w:val="•"/>
      <w:lvlJc w:val="left"/>
      <w:pPr>
        <w:ind w:left="5713" w:hanging="368"/>
      </w:pPr>
      <w:rPr>
        <w:rFonts w:hint="default"/>
        <w:lang w:val="el-GR" w:eastAsia="en-US" w:bidi="ar-SA"/>
      </w:rPr>
    </w:lvl>
    <w:lvl w:ilvl="6" w:tplc="135618F2">
      <w:numFmt w:val="bullet"/>
      <w:lvlText w:val="•"/>
      <w:lvlJc w:val="left"/>
      <w:pPr>
        <w:ind w:left="6655" w:hanging="368"/>
      </w:pPr>
      <w:rPr>
        <w:rFonts w:hint="default"/>
        <w:lang w:val="el-GR" w:eastAsia="en-US" w:bidi="ar-SA"/>
      </w:rPr>
    </w:lvl>
    <w:lvl w:ilvl="7" w:tplc="63D8D508">
      <w:numFmt w:val="bullet"/>
      <w:lvlText w:val="•"/>
      <w:lvlJc w:val="left"/>
      <w:pPr>
        <w:ind w:left="7598" w:hanging="368"/>
      </w:pPr>
      <w:rPr>
        <w:rFonts w:hint="default"/>
        <w:lang w:val="el-GR" w:eastAsia="en-US" w:bidi="ar-SA"/>
      </w:rPr>
    </w:lvl>
    <w:lvl w:ilvl="8" w:tplc="2EACC11C">
      <w:numFmt w:val="bullet"/>
      <w:lvlText w:val="•"/>
      <w:lvlJc w:val="left"/>
      <w:pPr>
        <w:ind w:left="8541" w:hanging="368"/>
      </w:pPr>
      <w:rPr>
        <w:rFonts w:hint="default"/>
        <w:lang w:val="el-GR" w:eastAsia="en-US" w:bidi="ar-SA"/>
      </w:rPr>
    </w:lvl>
  </w:abstractNum>
  <w:num w:numId="1" w16cid:durableId="676663050">
    <w:abstractNumId w:val="1"/>
  </w:num>
  <w:num w:numId="2" w16cid:durableId="628513569">
    <w:abstractNumId w:val="2"/>
  </w:num>
  <w:num w:numId="3" w16cid:durableId="666248618">
    <w:abstractNumId w:val="3"/>
  </w:num>
  <w:num w:numId="4" w16cid:durableId="468472193">
    <w:abstractNumId w:val="0"/>
  </w:num>
  <w:num w:numId="5" w16cid:durableId="459614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F5"/>
    <w:rsid w:val="000235B4"/>
    <w:rsid w:val="000254F5"/>
    <w:rsid w:val="000415FC"/>
    <w:rsid w:val="00051A3B"/>
    <w:rsid w:val="000534DD"/>
    <w:rsid w:val="00057C81"/>
    <w:rsid w:val="000831FE"/>
    <w:rsid w:val="00087B43"/>
    <w:rsid w:val="000A7345"/>
    <w:rsid w:val="000E407C"/>
    <w:rsid w:val="000F136F"/>
    <w:rsid w:val="00125912"/>
    <w:rsid w:val="001361B4"/>
    <w:rsid w:val="0014065A"/>
    <w:rsid w:val="00151C4F"/>
    <w:rsid w:val="00174248"/>
    <w:rsid w:val="00181DC8"/>
    <w:rsid w:val="00183671"/>
    <w:rsid w:val="00186F1E"/>
    <w:rsid w:val="00194274"/>
    <w:rsid w:val="00195BAB"/>
    <w:rsid w:val="001D3977"/>
    <w:rsid w:val="001E43FE"/>
    <w:rsid w:val="001F5DED"/>
    <w:rsid w:val="001F6EDB"/>
    <w:rsid w:val="002020E5"/>
    <w:rsid w:val="0020623D"/>
    <w:rsid w:val="00243D6D"/>
    <w:rsid w:val="00247EC1"/>
    <w:rsid w:val="00264264"/>
    <w:rsid w:val="0026665B"/>
    <w:rsid w:val="00287191"/>
    <w:rsid w:val="00293E65"/>
    <w:rsid w:val="002B49DF"/>
    <w:rsid w:val="002C71B2"/>
    <w:rsid w:val="002D7BB3"/>
    <w:rsid w:val="002F2603"/>
    <w:rsid w:val="003002E5"/>
    <w:rsid w:val="00305709"/>
    <w:rsid w:val="003208B1"/>
    <w:rsid w:val="00345EF5"/>
    <w:rsid w:val="00353CC6"/>
    <w:rsid w:val="00365066"/>
    <w:rsid w:val="00367CCE"/>
    <w:rsid w:val="00371C0E"/>
    <w:rsid w:val="00387914"/>
    <w:rsid w:val="003D7230"/>
    <w:rsid w:val="003E47FE"/>
    <w:rsid w:val="003E6F8E"/>
    <w:rsid w:val="003E7D6B"/>
    <w:rsid w:val="003F4267"/>
    <w:rsid w:val="00416213"/>
    <w:rsid w:val="004227F5"/>
    <w:rsid w:val="00446674"/>
    <w:rsid w:val="00477868"/>
    <w:rsid w:val="0048235A"/>
    <w:rsid w:val="00490451"/>
    <w:rsid w:val="004B30BB"/>
    <w:rsid w:val="004B543F"/>
    <w:rsid w:val="004B70A4"/>
    <w:rsid w:val="004C48CC"/>
    <w:rsid w:val="004D4DDB"/>
    <w:rsid w:val="004E0948"/>
    <w:rsid w:val="004E4934"/>
    <w:rsid w:val="0051168F"/>
    <w:rsid w:val="00530DDB"/>
    <w:rsid w:val="00536488"/>
    <w:rsid w:val="005431B2"/>
    <w:rsid w:val="00543A14"/>
    <w:rsid w:val="00551D66"/>
    <w:rsid w:val="0057087C"/>
    <w:rsid w:val="00580CF4"/>
    <w:rsid w:val="00594398"/>
    <w:rsid w:val="005B464C"/>
    <w:rsid w:val="005B7D79"/>
    <w:rsid w:val="005C0AC6"/>
    <w:rsid w:val="006138B0"/>
    <w:rsid w:val="00614BBC"/>
    <w:rsid w:val="00621336"/>
    <w:rsid w:val="00621B11"/>
    <w:rsid w:val="00677434"/>
    <w:rsid w:val="0068612A"/>
    <w:rsid w:val="006919A0"/>
    <w:rsid w:val="0069239C"/>
    <w:rsid w:val="00692CCC"/>
    <w:rsid w:val="00697253"/>
    <w:rsid w:val="006B5EF4"/>
    <w:rsid w:val="006B7DD1"/>
    <w:rsid w:val="006C348A"/>
    <w:rsid w:val="0070128B"/>
    <w:rsid w:val="00715096"/>
    <w:rsid w:val="00716899"/>
    <w:rsid w:val="00716BE1"/>
    <w:rsid w:val="00731CBF"/>
    <w:rsid w:val="007413EF"/>
    <w:rsid w:val="0075372A"/>
    <w:rsid w:val="00756E6A"/>
    <w:rsid w:val="00774162"/>
    <w:rsid w:val="00786E8B"/>
    <w:rsid w:val="007E3763"/>
    <w:rsid w:val="00826778"/>
    <w:rsid w:val="00835C0F"/>
    <w:rsid w:val="008535DE"/>
    <w:rsid w:val="00861529"/>
    <w:rsid w:val="008B6B1E"/>
    <w:rsid w:val="008C6E2A"/>
    <w:rsid w:val="008D18FB"/>
    <w:rsid w:val="009067C9"/>
    <w:rsid w:val="00955323"/>
    <w:rsid w:val="009715E1"/>
    <w:rsid w:val="009C1AE8"/>
    <w:rsid w:val="009C7DDA"/>
    <w:rsid w:val="00A14794"/>
    <w:rsid w:val="00A26473"/>
    <w:rsid w:val="00A33753"/>
    <w:rsid w:val="00A64D47"/>
    <w:rsid w:val="00A700C2"/>
    <w:rsid w:val="00A8237E"/>
    <w:rsid w:val="00A96334"/>
    <w:rsid w:val="00AC58BB"/>
    <w:rsid w:val="00AC6447"/>
    <w:rsid w:val="00AD2DFB"/>
    <w:rsid w:val="00AD3C3A"/>
    <w:rsid w:val="00AD6EF5"/>
    <w:rsid w:val="00AF6C60"/>
    <w:rsid w:val="00B04D96"/>
    <w:rsid w:val="00B074A8"/>
    <w:rsid w:val="00B77749"/>
    <w:rsid w:val="00BB0269"/>
    <w:rsid w:val="00BD4150"/>
    <w:rsid w:val="00BF5ED9"/>
    <w:rsid w:val="00C73E86"/>
    <w:rsid w:val="00CB1DC1"/>
    <w:rsid w:val="00CD4247"/>
    <w:rsid w:val="00CD7598"/>
    <w:rsid w:val="00D179B8"/>
    <w:rsid w:val="00D24F9A"/>
    <w:rsid w:val="00D41FF2"/>
    <w:rsid w:val="00D80340"/>
    <w:rsid w:val="00D86396"/>
    <w:rsid w:val="00DA6A47"/>
    <w:rsid w:val="00DB7C89"/>
    <w:rsid w:val="00DC5B6C"/>
    <w:rsid w:val="00DD6B4A"/>
    <w:rsid w:val="00DE280C"/>
    <w:rsid w:val="00E65FE2"/>
    <w:rsid w:val="00EE30F8"/>
    <w:rsid w:val="00F31424"/>
    <w:rsid w:val="00F43C52"/>
    <w:rsid w:val="00F57CD9"/>
    <w:rsid w:val="00F6085B"/>
    <w:rsid w:val="00F6479A"/>
    <w:rsid w:val="00F71FFB"/>
    <w:rsid w:val="00F73CC8"/>
    <w:rsid w:val="00F86344"/>
    <w:rsid w:val="00F929E4"/>
    <w:rsid w:val="00F950C1"/>
    <w:rsid w:val="00FB0754"/>
    <w:rsid w:val="00FC24AC"/>
    <w:rsid w:val="00FC5AB5"/>
    <w:rsid w:val="00FE5E75"/>
  </w:rsids>
  <m:mathPr>
    <m:mathFont m:val="Cambria Math"/>
    <m:brkBin m:val="before"/>
    <m:brkBinSub m:val="--"/>
    <m:smallFrac m:val="0"/>
    <m:dispDef/>
    <m:lMargin m:val="0"/>
    <m:rMargin m:val="0"/>
    <m:defJc m:val="centerGroup"/>
    <m:wrapIndent m:val="1440"/>
    <m:intLim m:val="subSup"/>
    <m:naryLim m:val="undOvr"/>
  </m:mathPr>
  <w:themeFontLang w:val="el-G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FE3B"/>
  <w15:docId w15:val="{016648DB-A18F-4227-AEE6-F619A9F1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Char"/>
    <w:qFormat/>
    <w:rsid w:val="00406682"/>
    <w:pPr>
      <w:keepNext/>
      <w:numPr>
        <w:numId w:val="1"/>
      </w:numPr>
      <w:tabs>
        <w:tab w:val="left" w:pos="666"/>
      </w:tabs>
      <w:suppressAutoHyphens/>
      <w:spacing w:before="240" w:after="120"/>
      <w:ind w:left="666" w:firstLine="0"/>
      <w:outlineLvl w:val="0"/>
    </w:pPr>
    <w:rPr>
      <w:rFonts w:ascii="Arial" w:eastAsia="Microsoft YaHei" w:hAnsi="Arial" w:cs="Arial"/>
      <w:b/>
      <w:bCs/>
      <w:sz w:val="32"/>
      <w:szCs w:val="32"/>
      <w:lang w:eastAsia="zh-CN"/>
    </w:rPr>
  </w:style>
  <w:style w:type="paragraph" w:styleId="2">
    <w:name w:val="heading 2"/>
    <w:basedOn w:val="a"/>
    <w:link w:val="2Char"/>
    <w:qFormat/>
    <w:rsid w:val="00D44524"/>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784B0A"/>
    <w:rPr>
      <w:color w:val="0000FF"/>
      <w:u w:val="single"/>
    </w:rPr>
  </w:style>
  <w:style w:type="character" w:customStyle="1" w:styleId="WebChar">
    <w:name w:val="Κανονικό (Web) Char"/>
    <w:link w:val="Web"/>
    <w:qFormat/>
    <w:rsid w:val="00A440BE"/>
    <w:rPr>
      <w:sz w:val="24"/>
      <w:szCs w:val="24"/>
      <w:lang w:val="el-GR" w:eastAsia="el-GR" w:bidi="ar-SA"/>
    </w:rPr>
  </w:style>
  <w:style w:type="character" w:customStyle="1" w:styleId="apple-converted-space">
    <w:name w:val="apple-converted-space"/>
    <w:basedOn w:val="a0"/>
    <w:qFormat/>
    <w:rsid w:val="00FF4C70"/>
  </w:style>
  <w:style w:type="character" w:customStyle="1" w:styleId="WW8Num1z2">
    <w:name w:val="WW8Num1z2"/>
    <w:qFormat/>
    <w:rsid w:val="009078D2"/>
  </w:style>
  <w:style w:type="character" w:customStyle="1" w:styleId="Char">
    <w:name w:val="Σώμα κειμένου Char"/>
    <w:link w:val="a4"/>
    <w:qFormat/>
    <w:rsid w:val="00F23C82"/>
    <w:rPr>
      <w:sz w:val="24"/>
      <w:szCs w:val="24"/>
    </w:rPr>
  </w:style>
  <w:style w:type="character" w:customStyle="1" w:styleId="1Char">
    <w:name w:val="Επικεφαλίδα 1 Char"/>
    <w:link w:val="1"/>
    <w:qFormat/>
    <w:rsid w:val="00406682"/>
    <w:rPr>
      <w:rFonts w:ascii="Arial" w:eastAsia="Microsoft YaHei" w:hAnsi="Arial" w:cs="Arial"/>
      <w:b/>
      <w:bCs/>
      <w:sz w:val="32"/>
      <w:szCs w:val="32"/>
      <w:lang w:eastAsia="zh-CN"/>
    </w:rPr>
  </w:style>
  <w:style w:type="character" w:customStyle="1" w:styleId="2Char">
    <w:name w:val="Επικεφαλίδα 2 Char"/>
    <w:link w:val="2"/>
    <w:qFormat/>
    <w:rsid w:val="00D44524"/>
    <w:rPr>
      <w:rFonts w:ascii="Calibri Light" w:eastAsia="Times New Roman" w:hAnsi="Calibri Light" w:cs="Times New Roman"/>
      <w:b/>
      <w:bCs/>
      <w:i/>
      <w:iCs/>
      <w:sz w:val="28"/>
      <w:szCs w:val="28"/>
    </w:rPr>
  </w:style>
  <w:style w:type="character" w:customStyle="1" w:styleId="Char0">
    <w:name w:val="Τίτλος Char"/>
    <w:uiPriority w:val="99"/>
    <w:qFormat/>
    <w:locked/>
    <w:rsid w:val="009608BD"/>
    <w:rPr>
      <w:rFonts w:ascii="Cambria" w:hAnsi="Cambria"/>
      <w:b/>
      <w:bCs/>
      <w:color w:val="00000A"/>
      <w:kern w:val="2"/>
      <w:sz w:val="32"/>
      <w:szCs w:val="32"/>
      <w:lang w:val="en-US" w:eastAsia="zh-CN"/>
    </w:rPr>
  </w:style>
  <w:style w:type="character" w:customStyle="1" w:styleId="Char1">
    <w:name w:val="Τίτλος Char1"/>
    <w:qFormat/>
    <w:rsid w:val="009608BD"/>
    <w:rPr>
      <w:rFonts w:ascii="Calibri Light" w:eastAsia="Times New Roman" w:hAnsi="Calibri Light" w:cs="Times New Roman"/>
      <w:b/>
      <w:bCs/>
      <w:kern w:val="2"/>
      <w:sz w:val="32"/>
      <w:szCs w:val="32"/>
    </w:rPr>
  </w:style>
  <w:style w:type="character" w:customStyle="1" w:styleId="markedcontent">
    <w:name w:val="markedcontent"/>
    <w:basedOn w:val="a0"/>
    <w:qFormat/>
    <w:rsid w:val="00901FB2"/>
  </w:style>
  <w:style w:type="character" w:styleId="a5">
    <w:name w:val="Unresolved Mention"/>
    <w:basedOn w:val="a0"/>
    <w:uiPriority w:val="99"/>
    <w:semiHidden/>
    <w:unhideWhenUsed/>
    <w:qFormat/>
    <w:rsid w:val="00EE337F"/>
    <w:rPr>
      <w:color w:val="605E5C"/>
      <w:shd w:val="clear" w:color="auto" w:fill="E1DFDD"/>
    </w:rPr>
  </w:style>
  <w:style w:type="character" w:customStyle="1" w:styleId="Char2">
    <w:name w:val="Κεφαλίδα Char"/>
    <w:basedOn w:val="a0"/>
    <w:link w:val="a6"/>
    <w:qFormat/>
    <w:rsid w:val="00A97013"/>
    <w:rPr>
      <w:sz w:val="24"/>
      <w:szCs w:val="24"/>
    </w:rPr>
  </w:style>
  <w:style w:type="character" w:customStyle="1" w:styleId="Char3">
    <w:name w:val="Υποσέλιδο Char"/>
    <w:basedOn w:val="a0"/>
    <w:link w:val="a7"/>
    <w:qFormat/>
    <w:rsid w:val="00A97013"/>
    <w:rPr>
      <w:sz w:val="24"/>
      <w:szCs w:val="24"/>
    </w:rPr>
  </w:style>
  <w:style w:type="character" w:customStyle="1" w:styleId="ListLabel1">
    <w:name w:val="ListLabel 1"/>
    <w:qFormat/>
    <w:rPr>
      <w:b/>
      <w:color w:val="000000"/>
    </w:rPr>
  </w:style>
  <w:style w:type="character" w:customStyle="1" w:styleId="ListLabel2">
    <w:name w:val="ListLabel 2"/>
    <w:qFormat/>
    <w:rPr>
      <w:rFonts w:cs="Calibri"/>
      <w:sz w:val="23"/>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a8">
    <w:name w:val="Επικεφαλίδα"/>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link w:val="Char"/>
    <w:rsid w:val="00F23C82"/>
    <w:pPr>
      <w:spacing w:after="120"/>
    </w:pPr>
  </w:style>
  <w:style w:type="paragraph" w:styleId="a9">
    <w:name w:val="List"/>
    <w:basedOn w:val="a4"/>
    <w:rPr>
      <w:rFonts w:cs="Lucida Sans"/>
    </w:rPr>
  </w:style>
  <w:style w:type="paragraph" w:styleId="aa">
    <w:name w:val="caption"/>
    <w:basedOn w:val="a"/>
    <w:qFormat/>
    <w:pPr>
      <w:suppressLineNumbers/>
      <w:spacing w:before="120" w:after="120"/>
    </w:pPr>
    <w:rPr>
      <w:rFonts w:cs="Lucida Sans"/>
      <w:i/>
      <w:iCs/>
    </w:rPr>
  </w:style>
  <w:style w:type="paragraph" w:customStyle="1" w:styleId="ab">
    <w:name w:val="Ευρετήριο"/>
    <w:basedOn w:val="a"/>
    <w:qFormat/>
    <w:pPr>
      <w:suppressLineNumbers/>
    </w:pPr>
    <w:rPr>
      <w:rFonts w:cs="Lucida Sans"/>
    </w:rPr>
  </w:style>
  <w:style w:type="paragraph" w:customStyle="1" w:styleId="western">
    <w:name w:val="western"/>
    <w:basedOn w:val="a"/>
    <w:qFormat/>
    <w:rsid w:val="00784B0A"/>
    <w:pPr>
      <w:spacing w:beforeAutospacing="1" w:after="119"/>
    </w:pPr>
  </w:style>
  <w:style w:type="paragraph" w:styleId="Web">
    <w:name w:val="Normal (Web)"/>
    <w:basedOn w:val="a"/>
    <w:link w:val="WebChar"/>
    <w:qFormat/>
    <w:rsid w:val="00FE5A45"/>
    <w:pPr>
      <w:spacing w:beforeAutospacing="1" w:after="119"/>
    </w:pPr>
  </w:style>
  <w:style w:type="paragraph" w:customStyle="1" w:styleId="Heading31">
    <w:name w:val="Heading 31"/>
    <w:basedOn w:val="a"/>
    <w:qFormat/>
    <w:rsid w:val="00CD1F18"/>
    <w:pPr>
      <w:keepNext/>
      <w:keepLines/>
      <w:suppressAutoHyphens/>
      <w:spacing w:before="200" w:line="276" w:lineRule="auto"/>
      <w:textAlignment w:val="baseline"/>
      <w:outlineLvl w:val="2"/>
    </w:pPr>
    <w:rPr>
      <w:rFonts w:ascii="Cambria" w:eastAsia="NSimSun" w:hAnsi="Cambria" w:cs="Cambria"/>
      <w:b/>
      <w:bCs/>
      <w:color w:val="4F81BD"/>
      <w:kern w:val="2"/>
      <w:sz w:val="20"/>
      <w:szCs w:val="20"/>
      <w:lang w:bidi="hi-IN"/>
    </w:rPr>
  </w:style>
  <w:style w:type="paragraph" w:styleId="ac">
    <w:name w:val="List Paragraph"/>
    <w:basedOn w:val="a"/>
    <w:uiPriority w:val="34"/>
    <w:qFormat/>
    <w:rsid w:val="000703FC"/>
    <w:pPr>
      <w:ind w:left="720"/>
      <w:contextualSpacing/>
    </w:pPr>
  </w:style>
  <w:style w:type="paragraph" w:styleId="ad">
    <w:name w:val="Title"/>
    <w:basedOn w:val="a"/>
    <w:uiPriority w:val="99"/>
    <w:qFormat/>
    <w:rsid w:val="009608BD"/>
    <w:pPr>
      <w:widowControl w:val="0"/>
      <w:suppressAutoHyphens/>
      <w:spacing w:before="240" w:after="60"/>
      <w:jc w:val="center"/>
      <w:textAlignment w:val="baseline"/>
    </w:pPr>
    <w:rPr>
      <w:rFonts w:ascii="Cambria" w:hAnsi="Cambria"/>
      <w:b/>
      <w:bCs/>
      <w:color w:val="00000A"/>
      <w:kern w:val="2"/>
      <w:sz w:val="32"/>
      <w:szCs w:val="32"/>
      <w:lang w:val="en-US" w:eastAsia="zh-CN"/>
    </w:rPr>
  </w:style>
  <w:style w:type="paragraph" w:styleId="a6">
    <w:name w:val="header"/>
    <w:basedOn w:val="a"/>
    <w:link w:val="Char2"/>
    <w:rsid w:val="00A97013"/>
    <w:pPr>
      <w:tabs>
        <w:tab w:val="center" w:pos="4153"/>
        <w:tab w:val="right" w:pos="8306"/>
      </w:tabs>
    </w:pPr>
  </w:style>
  <w:style w:type="paragraph" w:styleId="a7">
    <w:name w:val="footer"/>
    <w:basedOn w:val="a"/>
    <w:link w:val="Char3"/>
    <w:rsid w:val="00A97013"/>
    <w:pPr>
      <w:tabs>
        <w:tab w:val="center" w:pos="4153"/>
        <w:tab w:val="right" w:pos="8306"/>
      </w:tabs>
    </w:pPr>
  </w:style>
  <w:style w:type="table" w:styleId="ae">
    <w:name w:val="Table Grid"/>
    <w:basedOn w:val="a1"/>
    <w:rsid w:val="00E6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1F6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kalogeropoulou@arcadi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logeropoulou@arcadia.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logeropoulou@arcadia.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logeropoulou@arcadia.gr" TargetMode="External"/><Relationship Id="rId4" Type="http://schemas.openxmlformats.org/officeDocument/2006/relationships/settings" Target="settings.xml"/><Relationship Id="rId9" Type="http://schemas.openxmlformats.org/officeDocument/2006/relationships/hyperlink" Target="mailto:kalogeropoulou@arcadia.gr" TargetMode="External"/><Relationship Id="rId14" Type="http://schemas.openxmlformats.org/officeDocument/2006/relationships/hyperlink" Target="mailto:katsoula@arcad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AA273-7DF8-432B-AC42-770EAAFA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6</Pages>
  <Words>1480</Words>
  <Characters>7998</Characters>
  <Application>Microsoft Office Word</Application>
  <DocSecurity>0</DocSecurity>
  <Lines>66</Lines>
  <Paragraphs>18</Paragraphs>
  <ScaleCrop>false</ScaleCrop>
  <Company>PEP</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Pc_User</dc:creator>
  <dc:description/>
  <cp:lastModifiedBy>ΠΑΝΑΓΙΩΤΑ ΚΑΛΟΓΕΡΟΠΟΥΛΟΥ</cp:lastModifiedBy>
  <cp:revision>142</cp:revision>
  <cp:lastPrinted>2024-01-02T09:36:00Z</cp:lastPrinted>
  <dcterms:created xsi:type="dcterms:W3CDTF">2024-10-07T08:07:00Z</dcterms:created>
  <dcterms:modified xsi:type="dcterms:W3CDTF">2024-10-11T11:12:00Z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PEP</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